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61EC8B3D"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3A4492">
        <w:rPr>
          <w:rFonts w:ascii="Book Antiqua" w:eastAsia="Times New Roman" w:hAnsi="Book Antiqua" w:cs="Times New Roman"/>
          <w:b/>
          <w:bCs/>
          <w:color w:val="000000"/>
          <w:sz w:val="26"/>
          <w:szCs w:val="26"/>
        </w:rPr>
        <w:t xml:space="preserve">March </w:t>
      </w:r>
      <w:r w:rsidR="00360153">
        <w:rPr>
          <w:rFonts w:ascii="Book Antiqua" w:eastAsia="Times New Roman" w:hAnsi="Book Antiqua" w:cs="Times New Roman"/>
          <w:b/>
          <w:bCs/>
          <w:color w:val="000000"/>
          <w:sz w:val="26"/>
          <w:szCs w:val="26"/>
        </w:rPr>
        <w:t>9, 2025</w:t>
      </w:r>
    </w:p>
    <w:p w14:paraId="64748D28" w14:textId="77777777" w:rsidR="00DB6666" w:rsidRPr="00DB6666" w:rsidRDefault="00DB6666" w:rsidP="00DB6666">
      <w:pPr>
        <w:spacing w:line="240" w:lineRule="auto"/>
        <w:rPr>
          <w:rFonts w:ascii="Book Antiqua" w:hAnsi="Book Antiqua"/>
          <w:sz w:val="26"/>
          <w:szCs w:val="26"/>
        </w:rPr>
      </w:pPr>
      <w:r w:rsidRPr="00DB6666">
        <w:rPr>
          <w:rFonts w:ascii="Book Antiqua" w:hAnsi="Book Antiqua"/>
          <w:sz w:val="26"/>
          <w:szCs w:val="26"/>
        </w:rPr>
        <w:t>First Sunday of Great Lent</w:t>
      </w:r>
    </w:p>
    <w:p w14:paraId="665830B0" w14:textId="77777777" w:rsidR="00DB6666" w:rsidRPr="00DB6666" w:rsidRDefault="00DB6666" w:rsidP="00DB6666">
      <w:pPr>
        <w:spacing w:line="240" w:lineRule="auto"/>
        <w:rPr>
          <w:rFonts w:ascii="Book Antiqua" w:hAnsi="Book Antiqua"/>
          <w:sz w:val="26"/>
          <w:szCs w:val="26"/>
        </w:rPr>
      </w:pPr>
      <w:r w:rsidRPr="00DB6666">
        <w:rPr>
          <w:rFonts w:ascii="Book Antiqua" w:hAnsi="Book Antiqua"/>
          <w:sz w:val="26"/>
          <w:szCs w:val="26"/>
        </w:rPr>
        <w:t>Sunday of Orthodoxy</w:t>
      </w:r>
    </w:p>
    <w:p w14:paraId="3E4F0E62" w14:textId="6CC3AAD3" w:rsidR="0051572A" w:rsidRDefault="00360153" w:rsidP="00DB6666">
      <w:pPr>
        <w:spacing w:line="240" w:lineRule="auto"/>
        <w:rPr>
          <w:rFonts w:ascii="Book Antiqua" w:hAnsi="Book Antiqua"/>
          <w:sz w:val="26"/>
          <w:szCs w:val="26"/>
        </w:rPr>
      </w:pPr>
      <w:r>
        <w:rPr>
          <w:rFonts w:ascii="Book Antiqua" w:hAnsi="Book Antiqua"/>
          <w:sz w:val="26"/>
          <w:szCs w:val="26"/>
        </w:rPr>
        <w:t>The Holy Forty Martyrs of Sebaste</w:t>
      </w:r>
    </w:p>
    <w:p w14:paraId="4B5FBF36" w14:textId="77777777" w:rsidR="00DB6666" w:rsidRDefault="00DB6666" w:rsidP="00DB6666">
      <w:pPr>
        <w:spacing w:line="240" w:lineRule="auto"/>
        <w:rPr>
          <w:rFonts w:ascii="Book Antiqua" w:hAnsi="Book Antiqua"/>
          <w:sz w:val="26"/>
          <w:szCs w:val="26"/>
        </w:rPr>
      </w:pPr>
    </w:p>
    <w:p w14:paraId="691808A0" w14:textId="253BEAEE"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46AC695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360153">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(Ps. 140/141) </w:t>
      </w:r>
    </w:p>
    <w:p w14:paraId="4544E4EC" w14:textId="566E8627" w:rsidR="00BA4510" w:rsidRDefault="00DB6666"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BA4510">
        <w:rPr>
          <w:rFonts w:ascii="Book Antiqua" w:eastAsia="Times New Roman" w:hAnsi="Book Antiqua" w:cs="Times New Roman"/>
          <w:color w:val="000000"/>
          <w:sz w:val="26"/>
          <w:szCs w:val="26"/>
        </w:rPr>
        <w:t xml:space="preserve"> stichera of the Resurrection, Tone </w:t>
      </w:r>
      <w:r w:rsidR="00360153">
        <w:rPr>
          <w:rFonts w:ascii="Book Antiqua" w:eastAsia="Times New Roman" w:hAnsi="Book Antiqua" w:cs="Times New Roman"/>
          <w:color w:val="000000"/>
          <w:sz w:val="26"/>
          <w:szCs w:val="26"/>
        </w:rPr>
        <w:t>4</w:t>
      </w:r>
    </w:p>
    <w:p w14:paraId="49831B97" w14:textId="06498695" w:rsidR="00DA39FA" w:rsidRDefault="003A4492"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DA39FA">
        <w:rPr>
          <w:rFonts w:ascii="Book Antiqua" w:eastAsia="Times New Roman" w:hAnsi="Book Antiqua" w:cs="Times New Roman"/>
          <w:color w:val="000000"/>
          <w:sz w:val="26"/>
          <w:szCs w:val="26"/>
        </w:rPr>
        <w:t xml:space="preserve"> stichera </w:t>
      </w:r>
      <w:r w:rsidR="007552E0">
        <w:rPr>
          <w:rFonts w:ascii="Book Antiqua" w:eastAsia="Times New Roman" w:hAnsi="Book Antiqua" w:cs="Times New Roman"/>
          <w:color w:val="000000"/>
          <w:sz w:val="26"/>
          <w:szCs w:val="26"/>
        </w:rPr>
        <w:t xml:space="preserve">from the Triodion, Tone </w:t>
      </w:r>
      <w:r w:rsidR="0030614D">
        <w:rPr>
          <w:rFonts w:ascii="Book Antiqua" w:eastAsia="Times New Roman" w:hAnsi="Book Antiqua" w:cs="Times New Roman"/>
          <w:color w:val="000000"/>
          <w:sz w:val="26"/>
          <w:szCs w:val="26"/>
        </w:rPr>
        <w:t>6</w:t>
      </w:r>
    </w:p>
    <w:p w14:paraId="6C31A103" w14:textId="4D06420F" w:rsidR="00DB6666" w:rsidRDefault="00DB6666"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3 stichera of the </w:t>
      </w:r>
      <w:r w:rsidR="00360153">
        <w:rPr>
          <w:rFonts w:ascii="Book Antiqua" w:eastAsia="Times New Roman" w:hAnsi="Book Antiqua" w:cs="Times New Roman"/>
          <w:color w:val="000000"/>
          <w:sz w:val="26"/>
          <w:szCs w:val="26"/>
        </w:rPr>
        <w:t>40 Martyrs</w:t>
      </w:r>
      <w:r>
        <w:rPr>
          <w:rFonts w:ascii="Book Antiqua" w:eastAsia="Times New Roman" w:hAnsi="Book Antiqua" w:cs="Times New Roman"/>
          <w:color w:val="000000"/>
          <w:sz w:val="26"/>
          <w:szCs w:val="26"/>
        </w:rPr>
        <w:t xml:space="preserve">, Tone </w:t>
      </w:r>
      <w:r w:rsidR="00360153">
        <w:rPr>
          <w:rFonts w:ascii="Book Antiqua" w:eastAsia="Times New Roman" w:hAnsi="Book Antiqua" w:cs="Times New Roman"/>
          <w:color w:val="000000"/>
          <w:sz w:val="26"/>
          <w:szCs w:val="26"/>
        </w:rPr>
        <w:t>2</w:t>
      </w:r>
    </w:p>
    <w:p w14:paraId="174F24C8" w14:textId="0F153AAE" w:rsidR="007552E0" w:rsidRDefault="00BA4510" w:rsidP="00307FCA">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 xml:space="preserve">Triodion, Tone </w:t>
      </w:r>
      <w:r w:rsidR="00DB6666">
        <w:rPr>
          <w:rFonts w:ascii="Book Antiqua" w:eastAsia="Times New Roman" w:hAnsi="Book Antiqua" w:cs="Times New Roman"/>
          <w:color w:val="000000"/>
          <w:sz w:val="26"/>
          <w:szCs w:val="26"/>
        </w:rPr>
        <w:t>2</w:t>
      </w:r>
    </w:p>
    <w:p w14:paraId="29B92345" w14:textId="0654F3E2" w:rsidR="00BA4510" w:rsidRPr="00893858" w:rsidRDefault="007552E0" w:rsidP="00307FCA">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BA4510" w:rsidRPr="00893858">
        <w:rPr>
          <w:rFonts w:ascii="Book Antiqua" w:eastAsia="Times New Roman" w:hAnsi="Book Antiqua" w:cs="Times New Roman"/>
          <w:color w:val="000000"/>
          <w:sz w:val="26"/>
          <w:szCs w:val="26"/>
        </w:rPr>
        <w:t xml:space="preserve">ow and ever… </w:t>
      </w:r>
      <w:r w:rsidR="006F65F0">
        <w:rPr>
          <w:rFonts w:ascii="Book Antiqua" w:eastAsia="Times New Roman" w:hAnsi="Book Antiqua" w:cs="Times New Roman"/>
          <w:color w:val="000000"/>
          <w:sz w:val="26"/>
          <w:szCs w:val="26"/>
        </w:rPr>
        <w:t xml:space="preserve">Resurrectional Dogmatic Theotokion, Tone </w:t>
      </w:r>
      <w:r w:rsidR="00360153">
        <w:rPr>
          <w:rFonts w:ascii="Book Antiqua" w:eastAsia="Times New Roman" w:hAnsi="Book Antiqua" w:cs="Times New Roman"/>
          <w:color w:val="000000"/>
          <w:sz w:val="26"/>
          <w:szCs w:val="26"/>
        </w:rPr>
        <w:t>4</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119D86E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5384AB86" w14:textId="164C99CE" w:rsidR="00360153" w:rsidRDefault="0036015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Old Testament Readings</w:t>
      </w:r>
    </w:p>
    <w:p w14:paraId="742EF8E1" w14:textId="77777777" w:rsidR="00360153" w:rsidRPr="00360153" w:rsidRDefault="00360153" w:rsidP="00360153">
      <w:pPr>
        <w:spacing w:line="240" w:lineRule="auto"/>
        <w:rPr>
          <w:rFonts w:ascii="Book Antiqua" w:hAnsi="Book Antiqua"/>
          <w:sz w:val="26"/>
          <w:szCs w:val="26"/>
        </w:rPr>
      </w:pPr>
      <w:r w:rsidRPr="00360153">
        <w:rPr>
          <w:rFonts w:ascii="Book Antiqua" w:eastAsia="Times New Roman" w:hAnsi="Book Antiqua" w:cs="Times New Roman"/>
          <w:color w:val="000000"/>
          <w:sz w:val="26"/>
          <w:szCs w:val="26"/>
        </w:rPr>
        <w:tab/>
      </w:r>
      <w:r w:rsidRPr="00360153">
        <w:rPr>
          <w:rFonts w:ascii="Book Antiqua" w:hAnsi="Book Antiqua"/>
          <w:sz w:val="26"/>
          <w:szCs w:val="26"/>
        </w:rPr>
        <w:t>Isaiah 43:9-14</w:t>
      </w:r>
    </w:p>
    <w:p w14:paraId="490EC3F4" w14:textId="0D1B47A3" w:rsidR="00360153" w:rsidRPr="00360153" w:rsidRDefault="00360153" w:rsidP="00360153">
      <w:pPr>
        <w:spacing w:line="240" w:lineRule="auto"/>
        <w:rPr>
          <w:rFonts w:ascii="Book Antiqua" w:hAnsi="Book Antiqua"/>
          <w:sz w:val="26"/>
          <w:szCs w:val="26"/>
        </w:rPr>
      </w:pPr>
      <w:r w:rsidRPr="00360153">
        <w:rPr>
          <w:rFonts w:ascii="Book Antiqua" w:hAnsi="Book Antiqua"/>
          <w:sz w:val="26"/>
          <w:szCs w:val="26"/>
        </w:rPr>
        <w:tab/>
        <w:t>Wisdom of Solomon 3:1-9</w:t>
      </w:r>
    </w:p>
    <w:p w14:paraId="282D942D" w14:textId="73593A6C" w:rsidR="00360153" w:rsidRPr="00360153" w:rsidRDefault="00360153" w:rsidP="00360153">
      <w:pPr>
        <w:spacing w:line="240" w:lineRule="auto"/>
        <w:rPr>
          <w:rFonts w:ascii="Book Antiqua" w:eastAsia="Times New Roman" w:hAnsi="Book Antiqua" w:cs="Times New Roman"/>
          <w:color w:val="000000"/>
          <w:sz w:val="26"/>
          <w:szCs w:val="26"/>
        </w:rPr>
      </w:pPr>
      <w:r w:rsidRPr="00360153">
        <w:rPr>
          <w:rFonts w:ascii="Book Antiqua" w:hAnsi="Book Antiqua"/>
          <w:sz w:val="26"/>
          <w:szCs w:val="26"/>
        </w:rPr>
        <w:tab/>
        <w:t>Wisdom of Solomon 5:15-6:3</w:t>
      </w:r>
    </w:p>
    <w:p w14:paraId="4A3431E3" w14:textId="255ED434" w:rsidR="00BA4510" w:rsidRPr="00267F33" w:rsidRDefault="00BA4510" w:rsidP="00330566">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7562AB10" w14:textId="77777777" w:rsidR="00A750C8" w:rsidRDefault="00A750C8" w:rsidP="00BA4510">
      <w:pPr>
        <w:spacing w:line="240" w:lineRule="auto"/>
        <w:rPr>
          <w:rFonts w:ascii="Book Antiqua" w:eastAsia="Times New Roman" w:hAnsi="Book Antiqua" w:cs="Times New Roman"/>
          <w:color w:val="000000"/>
          <w:sz w:val="26"/>
          <w:szCs w:val="26"/>
        </w:rPr>
      </w:pPr>
    </w:p>
    <w:p w14:paraId="2C0D2875" w14:textId="77777777" w:rsidR="00360153" w:rsidRDefault="00360153">
      <w:pPr>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br w:type="page"/>
      </w:r>
    </w:p>
    <w:p w14:paraId="3FEF6564" w14:textId="15F9D280"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541F23D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sidR="00360153">
        <w:rPr>
          <w:rFonts w:ascii="Book Antiqua" w:eastAsia="Times New Roman" w:hAnsi="Book Antiqua" w:cs="Times New Roman"/>
          <w:color w:val="000000"/>
          <w:sz w:val="26"/>
          <w:szCs w:val="26"/>
        </w:rPr>
        <w:t xml:space="preserve">1 </w:t>
      </w:r>
      <w:r w:rsidR="00965456">
        <w:rPr>
          <w:rFonts w:ascii="Book Antiqua" w:eastAsia="Times New Roman" w:hAnsi="Book Antiqua" w:cs="Times New Roman"/>
          <w:color w:val="000000"/>
          <w:sz w:val="26"/>
          <w:szCs w:val="26"/>
        </w:rPr>
        <w:t>Sticher</w:t>
      </w:r>
      <w:r w:rsidR="00360153">
        <w:rPr>
          <w:rFonts w:ascii="Book Antiqua" w:eastAsia="Times New Roman" w:hAnsi="Book Antiqua" w:cs="Times New Roman"/>
          <w:color w:val="000000"/>
          <w:sz w:val="26"/>
          <w:szCs w:val="26"/>
        </w:rPr>
        <w:t>on</w:t>
      </w:r>
      <w:r w:rsidR="00965456">
        <w:rPr>
          <w:rFonts w:ascii="Book Antiqua" w:eastAsia="Times New Roman" w:hAnsi="Book Antiqua" w:cs="Times New Roman"/>
          <w:color w:val="000000"/>
          <w:sz w:val="26"/>
          <w:szCs w:val="26"/>
        </w:rPr>
        <w:t xml:space="preserve"> of the </w:t>
      </w:r>
      <w:r w:rsidR="00AE1C91">
        <w:rPr>
          <w:rFonts w:ascii="Book Antiqua" w:eastAsia="Times New Roman" w:hAnsi="Book Antiqua" w:cs="Times New Roman"/>
          <w:color w:val="000000"/>
          <w:sz w:val="26"/>
          <w:szCs w:val="26"/>
        </w:rPr>
        <w:t>Patron Saint of the Church</w:t>
      </w:r>
      <w:r w:rsidR="007B237F">
        <w:rPr>
          <w:rFonts w:ascii="Book Antiqua" w:eastAsia="Times New Roman" w:hAnsi="Book Antiqua" w:cs="Times New Roman"/>
          <w:color w:val="000000"/>
          <w:sz w:val="26"/>
          <w:szCs w:val="26"/>
        </w:rPr>
        <w:t>]</w:t>
      </w:r>
    </w:p>
    <w:p w14:paraId="1160C31F" w14:textId="3F435AA9"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360153">
        <w:rPr>
          <w:rFonts w:ascii="Book Antiqua" w:eastAsia="Times New Roman" w:hAnsi="Book Antiqua" w:cs="Times New Roman"/>
          <w:color w:val="000000"/>
          <w:sz w:val="26"/>
          <w:szCs w:val="26"/>
        </w:rPr>
        <w:t>40 Martyrs</w:t>
      </w:r>
      <w:r>
        <w:rPr>
          <w:rFonts w:ascii="Book Antiqua" w:eastAsia="Times New Roman" w:hAnsi="Book Antiqua" w:cs="Times New Roman"/>
          <w:color w:val="000000"/>
          <w:sz w:val="26"/>
          <w:szCs w:val="26"/>
        </w:rPr>
        <w:t xml:space="preserve">, Tone </w:t>
      </w:r>
      <w:r w:rsidR="00DB6666">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w:t>
      </w:r>
    </w:p>
    <w:p w14:paraId="165F618E" w14:textId="768CB366"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w:t>
      </w:r>
      <w:r w:rsidR="00360153">
        <w:rPr>
          <w:rFonts w:ascii="Book Antiqua" w:eastAsia="Times New Roman" w:hAnsi="Book Antiqua" w:cs="Times New Roman"/>
          <w:color w:val="000000"/>
          <w:sz w:val="26"/>
          <w:szCs w:val="26"/>
        </w:rPr>
        <w:t>Triodion</w:t>
      </w:r>
      <w:r w:rsidR="00DB6666">
        <w:rPr>
          <w:rFonts w:ascii="Book Antiqua" w:eastAsia="Times New Roman" w:hAnsi="Book Antiqua" w:cs="Times New Roman"/>
          <w:color w:val="000000"/>
          <w:sz w:val="26"/>
          <w:szCs w:val="26"/>
        </w:rPr>
        <w:t>, Tone 2</w:t>
      </w:r>
      <w:r w:rsidR="0030614D">
        <w:rPr>
          <w:rFonts w:ascii="Book Antiqua" w:eastAsia="Times New Roman" w:hAnsi="Book Antiqua" w:cs="Times New Roman"/>
          <w:color w:val="000000"/>
          <w:sz w:val="26"/>
          <w:szCs w:val="26"/>
        </w:rPr>
        <w:t>]</w:t>
      </w:r>
    </w:p>
    <w:p w14:paraId="0AB67D33" w14:textId="77777777" w:rsidR="002A5B2A" w:rsidRDefault="002A5B2A" w:rsidP="00BA4510">
      <w:pPr>
        <w:spacing w:line="240" w:lineRule="auto"/>
        <w:rPr>
          <w:rFonts w:ascii="Book Antiqua" w:eastAsia="Times New Roman" w:hAnsi="Book Antiqua" w:cs="Times New Roman"/>
          <w:color w:val="000000"/>
          <w:sz w:val="26"/>
          <w:szCs w:val="26"/>
        </w:rPr>
      </w:pPr>
    </w:p>
    <w:p w14:paraId="43689AC5" w14:textId="2683007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280C6EB9"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360153">
        <w:rPr>
          <w:rFonts w:ascii="Book Antiqua" w:eastAsia="Times New Roman" w:hAnsi="Book Antiqua" w:cs="Times New Roman"/>
          <w:color w:val="000000"/>
          <w:sz w:val="26"/>
          <w:szCs w:val="26"/>
        </w:rPr>
        <w:t>4</w:t>
      </w:r>
    </w:p>
    <w:p w14:paraId="3AB6F226" w14:textId="1C1D88DD" w:rsidR="007552E0" w:rsidRDefault="00BA4510" w:rsidP="007E71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360153">
        <w:rPr>
          <w:rFonts w:ascii="Book Antiqua" w:eastAsia="Times New Roman" w:hAnsi="Book Antiqua" w:cs="Times New Roman"/>
          <w:color w:val="000000"/>
          <w:sz w:val="26"/>
          <w:szCs w:val="26"/>
        </w:rPr>
        <w:t>40 Martyrs</w:t>
      </w:r>
      <w:r w:rsidR="007552E0">
        <w:rPr>
          <w:rFonts w:ascii="Book Antiqua" w:eastAsia="Times New Roman" w:hAnsi="Book Antiqua" w:cs="Times New Roman"/>
          <w:color w:val="000000"/>
          <w:sz w:val="26"/>
          <w:szCs w:val="26"/>
        </w:rPr>
        <w:t xml:space="preserve">, Tone </w:t>
      </w:r>
      <w:r w:rsidR="00360153">
        <w:rPr>
          <w:rFonts w:ascii="Book Antiqua" w:eastAsia="Times New Roman" w:hAnsi="Book Antiqua" w:cs="Times New Roman"/>
          <w:color w:val="000000"/>
          <w:sz w:val="26"/>
          <w:szCs w:val="26"/>
        </w:rPr>
        <w:t>6</w:t>
      </w:r>
    </w:p>
    <w:p w14:paraId="1FD01874" w14:textId="193588EE" w:rsidR="00307FCA" w:rsidRPr="00307FCA"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360153">
        <w:rPr>
          <w:rFonts w:ascii="Book Antiqua" w:eastAsia="Times New Roman" w:hAnsi="Book Antiqua" w:cs="Times New Roman"/>
          <w:color w:val="000000"/>
          <w:sz w:val="26"/>
          <w:szCs w:val="26"/>
        </w:rPr>
        <w:t>Triodion, Tone 2</w:t>
      </w:r>
    </w:p>
    <w:p w14:paraId="45A24125" w14:textId="36133E7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406394AB" w14:textId="77777777" w:rsidR="009803AD" w:rsidRDefault="009803AD" w:rsidP="00BA4510">
      <w:pPr>
        <w:spacing w:line="240" w:lineRule="auto"/>
        <w:rPr>
          <w:rFonts w:ascii="Book Antiqua" w:eastAsia="Times New Roman" w:hAnsi="Book Antiqua" w:cs="Times New Roman"/>
          <w:color w:val="00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7021F83A"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DB6666">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513BE884" w14:textId="2AFBFB13" w:rsidR="00DB6666" w:rsidRDefault="00DB6666"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from the Triodion, Tone 2 (1x)</w:t>
      </w:r>
    </w:p>
    <w:p w14:paraId="30E941DF" w14:textId="55218400"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7B237F">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768F655A"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360153">
        <w:rPr>
          <w:rFonts w:ascii="Book Antiqua" w:eastAsia="Times New Roman" w:hAnsi="Book Antiqua" w:cs="Times New Roman"/>
          <w:color w:val="000000"/>
          <w:sz w:val="26"/>
          <w:szCs w:val="26"/>
        </w:rPr>
        <w:t>4</w:t>
      </w:r>
    </w:p>
    <w:p w14:paraId="484DA20D" w14:textId="589B5C58" w:rsidR="00DB6666"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DB6666">
        <w:rPr>
          <w:rFonts w:ascii="Book Antiqua" w:eastAsia="Times New Roman" w:hAnsi="Book Antiqua" w:cs="Times New Roman"/>
          <w:color w:val="000000"/>
          <w:sz w:val="26"/>
          <w:szCs w:val="26"/>
        </w:rPr>
        <w:t xml:space="preserve">Troparion </w:t>
      </w:r>
      <w:r w:rsidR="00360153">
        <w:rPr>
          <w:rFonts w:ascii="Book Antiqua" w:eastAsia="Times New Roman" w:hAnsi="Book Antiqua" w:cs="Times New Roman"/>
          <w:color w:val="000000"/>
          <w:sz w:val="26"/>
          <w:szCs w:val="26"/>
        </w:rPr>
        <w:t>of the 40 Martyrs</w:t>
      </w:r>
      <w:r w:rsidR="00DB6666">
        <w:rPr>
          <w:rFonts w:ascii="Book Antiqua" w:eastAsia="Times New Roman" w:hAnsi="Book Antiqua" w:cs="Times New Roman"/>
          <w:color w:val="000000"/>
          <w:sz w:val="26"/>
          <w:szCs w:val="26"/>
        </w:rPr>
        <w:t>, Tone 1</w:t>
      </w:r>
    </w:p>
    <w:p w14:paraId="398C1CC4" w14:textId="39CFF885" w:rsidR="00BA4510" w:rsidRPr="00025203" w:rsidRDefault="00DB6666"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360153">
        <w:rPr>
          <w:rFonts w:ascii="Book Antiqua" w:eastAsia="Times New Roman" w:hAnsi="Book Antiqua" w:cs="Times New Roman"/>
          <w:color w:val="000000"/>
          <w:sz w:val="26"/>
          <w:szCs w:val="26"/>
        </w:rPr>
        <w:t xml:space="preserve">Troparion from the Triodion, Tone </w:t>
      </w:r>
      <w:r w:rsidR="00360153">
        <w:rPr>
          <w:rFonts w:ascii="Book Antiqua" w:eastAsia="Times New Roman" w:hAnsi="Book Antiqua" w:cs="Times New Roman"/>
          <w:color w:val="000000"/>
          <w:sz w:val="26"/>
          <w:szCs w:val="26"/>
        </w:rPr>
        <w:t>2</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6EF4DDF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360153">
        <w:rPr>
          <w:rFonts w:ascii="Book Antiqua" w:eastAsia="Times New Roman" w:hAnsi="Book Antiqua" w:cs="Times New Roman"/>
          <w:color w:val="000000"/>
          <w:sz w:val="26"/>
          <w:szCs w:val="26"/>
        </w:rPr>
        <w:t>4</w:t>
      </w:r>
    </w:p>
    <w:p w14:paraId="1DC0809E" w14:textId="4D2533F1"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360153">
        <w:rPr>
          <w:rFonts w:ascii="Book Antiqua" w:eastAsia="Times New Roman" w:hAnsi="Book Antiqua" w:cs="Times New Roman"/>
          <w:color w:val="000000"/>
          <w:sz w:val="26"/>
          <w:szCs w:val="26"/>
        </w:rPr>
        <w:t>4</w:t>
      </w:r>
      <w:r w:rsidR="00DA251F">
        <w:rPr>
          <w:rFonts w:ascii="Book Antiqua" w:eastAsia="Times New Roman" w:hAnsi="Book Antiqua" w:cs="Times New Roman"/>
          <w:color w:val="000000"/>
          <w:sz w:val="26"/>
          <w:szCs w:val="26"/>
        </w:rPr>
        <w:t xml:space="preserve"> [(2x)]</w:t>
      </w:r>
    </w:p>
    <w:p w14:paraId="114C9AFC" w14:textId="77777777" w:rsidR="00360153" w:rsidRDefault="00360153" w:rsidP="00360153">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the 40 Martyrs, Tone 1</w:t>
      </w:r>
    </w:p>
    <w:p w14:paraId="42E26294" w14:textId="77777777" w:rsidR="00360153" w:rsidRPr="00025203" w:rsidRDefault="00360153" w:rsidP="00360153">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Troparion from the Triodion, Tone 2</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[Little Litany]</w:t>
      </w:r>
    </w:p>
    <w:p w14:paraId="0AD512F2" w14:textId="552102D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360153">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0E6FCC3D" w:rsidR="00BA4510" w:rsidRPr="00FA16DF"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360153">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w:t>
      </w:r>
    </w:p>
    <w:p w14:paraId="161BE6D2" w14:textId="6F969051" w:rsidR="00DB6666" w:rsidRDefault="00360153" w:rsidP="00DB66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5FDB0908" w14:textId="029AD090" w:rsidR="00360153" w:rsidRDefault="00360153" w:rsidP="00DB66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Magnification</w:t>
      </w:r>
    </w:p>
    <w:p w14:paraId="7A37865B" w14:textId="46F5139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16CFDFB1"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4BF820FF" w14:textId="77777777" w:rsidR="005046CF" w:rsidRDefault="005046CF" w:rsidP="00BA4510">
      <w:pPr>
        <w:spacing w:line="240" w:lineRule="auto"/>
        <w:rPr>
          <w:rFonts w:ascii="Book Antiqua" w:eastAsia="Times New Roman" w:hAnsi="Book Antiqua" w:cs="Times New Roman"/>
          <w:color w:val="000000"/>
          <w:sz w:val="26"/>
          <w:szCs w:val="26"/>
        </w:rPr>
      </w:pPr>
    </w:p>
    <w:p w14:paraId="546575B5" w14:textId="57CC196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11CDCE83" w14:textId="6B6273BF" w:rsidR="00360153" w:rsidRDefault="0036015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 of the 40 Martyrs, Tone 4]</w:t>
      </w:r>
    </w:p>
    <w:p w14:paraId="5C589A05" w14:textId="6F46CC42"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360153">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4E19A102" w14:textId="532FB20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360153">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w:t>
      </w:r>
      <w:r w:rsidR="00360153">
        <w:rPr>
          <w:rFonts w:ascii="Book Antiqua" w:eastAsia="Times New Roman" w:hAnsi="Book Antiqua" w:cs="Times New Roman"/>
          <w:color w:val="000000"/>
          <w:sz w:val="26"/>
          <w:szCs w:val="26"/>
        </w:rPr>
        <w:t>Arise, O Lord my God, in the decree which Thou hast commanded</w:t>
      </w:r>
      <w:r w:rsidR="007552E0">
        <w:rPr>
          <w:rFonts w:ascii="Book Antiqua" w:eastAsia="Times New Roman" w:hAnsi="Book Antiqua" w:cs="Times New Roman"/>
          <w:color w:val="000000"/>
          <w:sz w:val="26"/>
          <w:szCs w:val="26"/>
        </w:rPr>
        <w:t>…</w:t>
      </w:r>
      <w:r w:rsidR="00A750C8">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7236F721" w:rsidR="00BA4510" w:rsidRDefault="00360153"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9803AD" w:rsidRPr="009803AD">
        <w:rPr>
          <w:rFonts w:ascii="Book Antiqua" w:eastAsia="Times New Roman" w:hAnsi="Book Antiqua" w:cs="Times New Roman"/>
          <w:color w:val="000000"/>
          <w:sz w:val="26"/>
          <w:szCs w:val="26"/>
          <w:vertAlign w:val="superscript"/>
        </w:rPr>
        <w:t>th</w:t>
      </w:r>
      <w:r w:rsidR="009803AD">
        <w:rPr>
          <w:rFonts w:ascii="Book Antiqua" w:eastAsia="Times New Roman" w:hAnsi="Book Antiqua" w:cs="Times New Roman"/>
          <w:color w:val="000000"/>
          <w:sz w:val="26"/>
          <w:szCs w:val="26"/>
        </w:rPr>
        <w:t xml:space="preserve"> </w:t>
      </w:r>
      <w:r w:rsidR="00DA39FA">
        <w:rPr>
          <w:rFonts w:ascii="Book Antiqua" w:eastAsia="Times New Roman" w:hAnsi="Book Antiqua" w:cs="Times New Roman"/>
          <w:color w:val="000000"/>
          <w:sz w:val="26"/>
          <w:szCs w:val="26"/>
        </w:rPr>
        <w:t>M</w:t>
      </w:r>
      <w:r w:rsidR="00BA4510">
        <w:rPr>
          <w:rFonts w:ascii="Book Antiqua" w:eastAsia="Times New Roman" w:hAnsi="Book Antiqua" w:cs="Times New Roman"/>
          <w:color w:val="000000"/>
          <w:sz w:val="26"/>
          <w:szCs w:val="26"/>
        </w:rPr>
        <w:t>atins G</w:t>
      </w:r>
      <w:r w:rsidR="00BA4510"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112) Luke 24:1-12</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438E2583" w:rsidR="00BA4510" w:rsidRPr="00893858" w:rsidRDefault="007552E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Hymns of Repentance, Tone 8: “Open to me the doors…” and the rest</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22813FB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360153">
        <w:rPr>
          <w:rFonts w:ascii="Book Antiqua" w:eastAsia="Times New Roman" w:hAnsi="Book Antiqua" w:cs="Times New Roman"/>
          <w:color w:val="000000"/>
          <w:sz w:val="26"/>
          <w:szCs w:val="26"/>
        </w:rPr>
        <w:t>4</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3E82B843" w:rsidR="00BA4510" w:rsidRDefault="00056C8E"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sidR="007B237F">
        <w:rPr>
          <w:rFonts w:ascii="Book Antiqua" w:eastAsia="Times New Roman" w:hAnsi="Book Antiqua" w:cs="Times New Roman"/>
          <w:color w:val="000000"/>
          <w:sz w:val="26"/>
          <w:szCs w:val="26"/>
        </w:rPr>
        <w:t>from the Canon of the</w:t>
      </w:r>
      <w:r w:rsidR="00BA4510">
        <w:rPr>
          <w:rFonts w:ascii="Book Antiqua" w:eastAsia="Times New Roman" w:hAnsi="Book Antiqua" w:cs="Times New Roman"/>
          <w:color w:val="000000"/>
          <w:sz w:val="26"/>
          <w:szCs w:val="26"/>
        </w:rPr>
        <w:t xml:space="preserve"> Resurrection, Tone </w:t>
      </w:r>
      <w:r w:rsidR="00360153">
        <w:rPr>
          <w:rFonts w:ascii="Book Antiqua" w:eastAsia="Times New Roman" w:hAnsi="Book Antiqua" w:cs="Times New Roman"/>
          <w:color w:val="000000"/>
          <w:sz w:val="26"/>
          <w:szCs w:val="26"/>
        </w:rPr>
        <w:t>4</w:t>
      </w:r>
    </w:p>
    <w:p w14:paraId="017EBF27" w14:textId="6E0C44E7" w:rsidR="00B35D4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0773A60" w14:textId="711813FD"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60153">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w:t>
      </w:r>
      <w:r w:rsidR="00360153">
        <w:rPr>
          <w:rFonts w:ascii="Book Antiqua" w:eastAsia="Times New Roman" w:hAnsi="Book Antiqua" w:cs="Times New Roman"/>
          <w:color w:val="000000"/>
          <w:sz w:val="26"/>
          <w:szCs w:val="26"/>
        </w:rPr>
        <w:t>1</w:t>
      </w:r>
      <w:r w:rsidR="00360153" w:rsidRPr="00360153">
        <w:rPr>
          <w:rFonts w:ascii="Book Antiqua" w:eastAsia="Times New Roman" w:hAnsi="Book Antiqua" w:cs="Times New Roman"/>
          <w:color w:val="000000"/>
          <w:sz w:val="26"/>
          <w:szCs w:val="26"/>
          <w:vertAlign w:val="superscript"/>
        </w:rPr>
        <w:t>st</w:t>
      </w:r>
      <w:r w:rsidR="00360153">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Canon </w:t>
      </w:r>
      <w:r w:rsidR="00360153">
        <w:rPr>
          <w:rFonts w:ascii="Book Antiqua" w:eastAsia="Times New Roman" w:hAnsi="Book Antiqua" w:cs="Times New Roman"/>
          <w:color w:val="000000"/>
          <w:sz w:val="26"/>
          <w:szCs w:val="26"/>
        </w:rPr>
        <w:t>of the 40 Martyrs</w:t>
      </w:r>
      <w:r w:rsidR="002A5B2A">
        <w:rPr>
          <w:rFonts w:ascii="Book Antiqua" w:eastAsia="Times New Roman" w:hAnsi="Book Antiqua" w:cs="Times New Roman"/>
          <w:color w:val="000000"/>
          <w:sz w:val="26"/>
          <w:szCs w:val="26"/>
        </w:rPr>
        <w:t xml:space="preserve">, Tone </w:t>
      </w:r>
      <w:r w:rsidR="00360153">
        <w:rPr>
          <w:rFonts w:ascii="Book Antiqua" w:eastAsia="Times New Roman" w:hAnsi="Book Antiqua" w:cs="Times New Roman"/>
          <w:color w:val="000000"/>
          <w:sz w:val="26"/>
          <w:szCs w:val="26"/>
        </w:rPr>
        <w:t>2</w:t>
      </w:r>
    </w:p>
    <w:p w14:paraId="29076E43" w14:textId="22F80802"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360153">
        <w:rPr>
          <w:rFonts w:ascii="Book Antiqua" w:eastAsia="Times New Roman" w:hAnsi="Book Antiqua" w:cs="Times New Roman"/>
          <w:color w:val="000000"/>
          <w:sz w:val="26"/>
          <w:szCs w:val="26"/>
        </w:rPr>
        <w:t>O holy Martyrs, pray to God for us</w:t>
      </w:r>
      <w:r>
        <w:rPr>
          <w:rFonts w:ascii="Book Antiqua" w:eastAsia="Times New Roman" w:hAnsi="Book Antiqua" w:cs="Times New Roman"/>
          <w:color w:val="000000"/>
          <w:sz w:val="26"/>
          <w:szCs w:val="26"/>
        </w:rPr>
        <w:t>!”</w:t>
      </w:r>
    </w:p>
    <w:p w14:paraId="0E17A95F" w14:textId="77777777" w:rsidR="00360153" w:rsidRDefault="00360153" w:rsidP="00360153">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6 troparia from the Canon from the Triodion, Tone 4</w:t>
      </w:r>
    </w:p>
    <w:p w14:paraId="3CC96A58" w14:textId="77777777" w:rsidR="00360153" w:rsidRDefault="00360153" w:rsidP="00360153">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Thee, O our God, glory to Thee!”</w:t>
      </w:r>
    </w:p>
    <w:p w14:paraId="3B54BB95" w14:textId="6C1D3E5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A4492">
        <w:rPr>
          <w:rFonts w:ascii="Book Antiqua" w:eastAsia="Times New Roman" w:hAnsi="Book Antiqua" w:cs="Times New Roman"/>
          <w:color w:val="000000"/>
          <w:sz w:val="26"/>
          <w:szCs w:val="26"/>
        </w:rPr>
        <w:t xml:space="preserve">From the Triodion, Tone </w:t>
      </w:r>
      <w:r w:rsidR="00730566">
        <w:rPr>
          <w:rFonts w:ascii="Book Antiqua" w:eastAsia="Times New Roman" w:hAnsi="Book Antiqua" w:cs="Times New Roman"/>
          <w:color w:val="000000"/>
          <w:sz w:val="26"/>
          <w:szCs w:val="26"/>
        </w:rPr>
        <w:t>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141B7C0C" w14:textId="77777777" w:rsidR="00DA251F" w:rsidRDefault="00DA251F" w:rsidP="00DA251F">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390FEB0E" w14:textId="6FF6817B" w:rsidR="00730566" w:rsidRDefault="00730566" w:rsidP="00DA251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w:t>
      </w:r>
      <w:r w:rsidR="00237031">
        <w:rPr>
          <w:rFonts w:ascii="Book Antiqua" w:eastAsia="Times New Roman" w:hAnsi="Book Antiqua" w:cs="Times New Roman"/>
          <w:color w:val="000000"/>
          <w:sz w:val="26"/>
          <w:szCs w:val="26"/>
        </w:rPr>
        <w:t>40 Martyrs</w:t>
      </w:r>
      <w:r>
        <w:rPr>
          <w:rFonts w:ascii="Book Antiqua" w:eastAsia="Times New Roman" w:hAnsi="Book Antiqua" w:cs="Times New Roman"/>
          <w:color w:val="000000"/>
          <w:sz w:val="26"/>
          <w:szCs w:val="26"/>
        </w:rPr>
        <w:t xml:space="preserve">, Tone </w:t>
      </w:r>
      <w:r w:rsidR="00237031">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w:t>
      </w:r>
    </w:p>
    <w:p w14:paraId="44CDB5D3" w14:textId="7695A943" w:rsidR="009671E0" w:rsidRDefault="00DA251F"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DA39FA">
        <w:rPr>
          <w:rFonts w:ascii="Book Antiqua" w:eastAsia="Times New Roman" w:hAnsi="Book Antiqua" w:cs="Times New Roman"/>
          <w:color w:val="000000"/>
          <w:sz w:val="26"/>
          <w:szCs w:val="26"/>
        </w:rPr>
        <w:t>s</w:t>
      </w:r>
      <w:r w:rsidR="00730566">
        <w:rPr>
          <w:rFonts w:ascii="Book Antiqua" w:eastAsia="Times New Roman" w:hAnsi="Book Antiqua" w:cs="Times New Roman"/>
          <w:color w:val="000000"/>
          <w:sz w:val="26"/>
          <w:szCs w:val="26"/>
        </w:rPr>
        <w:t>]</w:t>
      </w:r>
    </w:p>
    <w:p w14:paraId="4354850B" w14:textId="6958652E" w:rsidR="00237031" w:rsidRDefault="00730566"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w:t>
      </w:r>
      <w:r w:rsidR="00237031">
        <w:rPr>
          <w:rFonts w:ascii="Book Antiqua" w:eastAsia="Times New Roman" w:hAnsi="Book Antiqua" w:cs="Times New Roman"/>
          <w:color w:val="000000"/>
          <w:sz w:val="26"/>
          <w:szCs w:val="26"/>
        </w:rPr>
        <w:t>40 Martyrs, Tone 8]</w:t>
      </w:r>
    </w:p>
    <w:p w14:paraId="116806FA" w14:textId="20D55EBA" w:rsidR="00730566" w:rsidRDefault="00237031" w:rsidP="00237031">
      <w:pPr>
        <w:spacing w:line="240" w:lineRule="auto"/>
        <w:ind w:left="720"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 xml:space="preserve">[Glory… </w:t>
      </w:r>
      <w:r w:rsidR="00730566">
        <w:rPr>
          <w:rFonts w:ascii="Book Antiqua" w:eastAsia="Times New Roman" w:hAnsi="Book Antiqua" w:cs="Times New Roman"/>
          <w:color w:val="000000"/>
          <w:sz w:val="26"/>
          <w:szCs w:val="26"/>
        </w:rPr>
        <w:t>Triodion, Tone 1]</w:t>
      </w:r>
    </w:p>
    <w:p w14:paraId="4F6E823F" w14:textId="08B0991D" w:rsidR="00730566" w:rsidRDefault="00730566"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w:t>
      </w:r>
      <w:r w:rsidR="00237031">
        <w:rPr>
          <w:rFonts w:ascii="Book Antiqua" w:eastAsia="Times New Roman" w:hAnsi="Book Antiqua" w:cs="Times New Roman"/>
          <w:color w:val="000000"/>
          <w:sz w:val="26"/>
          <w:szCs w:val="26"/>
        </w:rPr>
        <w:t>Now</w:t>
      </w:r>
      <w:r>
        <w:rPr>
          <w:rFonts w:ascii="Book Antiqua" w:eastAsia="Times New Roman" w:hAnsi="Book Antiqua" w:cs="Times New Roman"/>
          <w:color w:val="000000"/>
          <w:sz w:val="26"/>
          <w:szCs w:val="26"/>
        </w:rPr>
        <w:t xml:space="preserve"> and ever… </w:t>
      </w:r>
      <w:r w:rsidR="00237031">
        <w:rPr>
          <w:rFonts w:ascii="Book Antiqua" w:eastAsia="Times New Roman" w:hAnsi="Book Antiqua" w:cs="Times New Roman"/>
          <w:color w:val="000000"/>
          <w:sz w:val="26"/>
          <w:szCs w:val="26"/>
        </w:rPr>
        <w:t>Triodion, Tone 1</w:t>
      </w:r>
      <w:r>
        <w:rPr>
          <w:rFonts w:ascii="Book Antiqua" w:eastAsia="Times New Roman" w:hAnsi="Book Antiqua" w:cs="Times New Roman"/>
          <w:color w:val="000000"/>
          <w:sz w:val="26"/>
          <w:szCs w:val="26"/>
        </w:rPr>
        <w:t>]</w:t>
      </w:r>
    </w:p>
    <w:p w14:paraId="0DB05FC4" w14:textId="77777777" w:rsidR="00730566" w:rsidRDefault="00730566" w:rsidP="00BA4510">
      <w:pPr>
        <w:spacing w:line="240" w:lineRule="auto"/>
        <w:ind w:left="720"/>
        <w:rPr>
          <w:rFonts w:ascii="Book Antiqua" w:eastAsia="Times New Roman" w:hAnsi="Book Antiqua" w:cs="Times New Roman"/>
          <w:color w:val="000000"/>
          <w:sz w:val="26"/>
          <w:szCs w:val="26"/>
        </w:rPr>
      </w:pPr>
    </w:p>
    <w:p w14:paraId="4D353041" w14:textId="2FDCED76"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08546605"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7552E0">
        <w:rPr>
          <w:rFonts w:ascii="Book Antiqua" w:eastAsia="Times New Roman" w:hAnsi="Book Antiqua" w:cs="Times New Roman"/>
          <w:color w:val="000000"/>
          <w:sz w:val="26"/>
          <w:szCs w:val="26"/>
        </w:rPr>
        <w:t xml:space="preserve">from the Triodion, Tone </w:t>
      </w:r>
      <w:r w:rsidR="00730566">
        <w:rPr>
          <w:rFonts w:ascii="Book Antiqua" w:eastAsia="Times New Roman" w:hAnsi="Book Antiqua" w:cs="Times New Roman"/>
          <w:color w:val="000000"/>
          <w:sz w:val="26"/>
          <w:szCs w:val="26"/>
        </w:rPr>
        <w:t>8</w:t>
      </w:r>
    </w:p>
    <w:p w14:paraId="7464648F" w14:textId="79E79433"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sidR="007552E0">
        <w:rPr>
          <w:rFonts w:ascii="Book Antiqua" w:eastAsia="Times New Roman" w:hAnsi="Book Antiqua" w:cs="Times New Roman"/>
          <w:color w:val="000000"/>
          <w:sz w:val="26"/>
          <w:szCs w:val="26"/>
        </w:rPr>
        <w:t>from the Triodion</w:t>
      </w:r>
    </w:p>
    <w:p w14:paraId="4A72AA2D" w14:textId="77777777" w:rsidR="00BA4510" w:rsidRDefault="00BA4510" w:rsidP="00BA4510">
      <w:pPr>
        <w:spacing w:line="240" w:lineRule="auto"/>
        <w:rPr>
          <w:rFonts w:ascii="Book Antiqua" w:eastAsia="Times New Roman" w:hAnsi="Book Antiqua" w:cs="Times New Roman"/>
          <w:sz w:val="20"/>
          <w:szCs w:val="20"/>
        </w:rPr>
      </w:pPr>
    </w:p>
    <w:p w14:paraId="2BF74D4D" w14:textId="5030A46D"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0D895AB2"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499BB4B1"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3A78EFF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7243787" w14:textId="53EB7305" w:rsidR="00C16D02"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237031">
        <w:rPr>
          <w:rFonts w:ascii="Book Antiqua" w:eastAsia="Times New Roman" w:hAnsi="Book Antiqua" w:cs="Times New Roman"/>
          <w:color w:val="000000"/>
          <w:sz w:val="26"/>
          <w:szCs w:val="26"/>
        </w:rPr>
        <w:t>4</w:t>
      </w:r>
    </w:p>
    <w:p w14:paraId="37F426BC" w14:textId="77777777" w:rsidR="003A4492" w:rsidRDefault="003A4492" w:rsidP="00BA4510">
      <w:pPr>
        <w:spacing w:line="240" w:lineRule="auto"/>
        <w:rPr>
          <w:rFonts w:ascii="Book Antiqua" w:eastAsia="Times New Roman" w:hAnsi="Book Antiqua" w:cs="Times New Roman"/>
          <w:color w:val="000000"/>
          <w:sz w:val="26"/>
          <w:szCs w:val="26"/>
        </w:rPr>
      </w:pPr>
    </w:p>
    <w:p w14:paraId="5940BC84" w14:textId="067E579F"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77156FC5"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237031">
        <w:rPr>
          <w:rFonts w:ascii="Book Antiqua" w:eastAsia="Times New Roman" w:hAnsi="Book Antiqua" w:cs="Times New Roman"/>
          <w:sz w:val="26"/>
          <w:szCs w:val="26"/>
        </w:rPr>
        <w:t>4</w:t>
      </w:r>
      <w:r w:rsidR="00CB1FC3" w:rsidRPr="00CB1FC3">
        <w:rPr>
          <w:rFonts w:ascii="Book Antiqua" w:eastAsia="Times New Roman" w:hAnsi="Book Antiqua" w:cs="Times New Roman"/>
          <w:sz w:val="26"/>
          <w:szCs w:val="26"/>
          <w:vertAlign w:val="superscript"/>
        </w:rPr>
        <w:t>th</w:t>
      </w:r>
      <w:r w:rsidR="00CB1FC3">
        <w:rPr>
          <w:rFonts w:ascii="Book Antiqua" w:eastAsia="Times New Roman" w:hAnsi="Book Antiqua" w:cs="Times New Roman"/>
          <w:sz w:val="26"/>
          <w:szCs w:val="26"/>
        </w:rPr>
        <w:t xml:space="preserve"> </w:t>
      </w:r>
      <w:r w:rsidR="00DA39FA">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077F42">
        <w:rPr>
          <w:rFonts w:ascii="Book Antiqua" w:eastAsia="Times New Roman" w:hAnsi="Book Antiqua" w:cs="Times New Roman"/>
          <w:sz w:val="26"/>
          <w:szCs w:val="26"/>
        </w:rPr>
        <w:t xml:space="preserve">, Tone </w:t>
      </w:r>
      <w:r w:rsidR="007552E0">
        <w:rPr>
          <w:rFonts w:ascii="Book Antiqua" w:eastAsia="Times New Roman" w:hAnsi="Book Antiqua" w:cs="Times New Roman"/>
          <w:sz w:val="26"/>
          <w:szCs w:val="26"/>
        </w:rPr>
        <w:t>2</w:t>
      </w:r>
    </w:p>
    <w:p w14:paraId="1234CA52" w14:textId="0A00C676" w:rsidR="00AE1C91" w:rsidRDefault="00DA39FA"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 xml:space="preserve">Glory… </w:t>
      </w:r>
      <w:r w:rsidR="0051572A">
        <w:rPr>
          <w:rFonts w:ascii="Book Antiqua" w:eastAsia="Times New Roman" w:hAnsi="Book Antiqua" w:cs="Times New Roman"/>
          <w:sz w:val="26"/>
          <w:szCs w:val="26"/>
        </w:rPr>
        <w:t>E</w:t>
      </w:r>
      <w:r w:rsidR="003A4492">
        <w:rPr>
          <w:rFonts w:ascii="Book Antiqua" w:eastAsia="Times New Roman" w:hAnsi="Book Antiqua" w:cs="Times New Roman"/>
          <w:sz w:val="26"/>
          <w:szCs w:val="26"/>
        </w:rPr>
        <w:t xml:space="preserve">xapostilarion </w:t>
      </w:r>
      <w:r w:rsidR="00237031">
        <w:rPr>
          <w:rFonts w:ascii="Book Antiqua" w:eastAsia="Times New Roman" w:hAnsi="Book Antiqua" w:cs="Times New Roman"/>
          <w:sz w:val="26"/>
          <w:szCs w:val="26"/>
        </w:rPr>
        <w:t>of the 40 Martyrs</w:t>
      </w:r>
      <w:r w:rsidR="007552E0">
        <w:rPr>
          <w:rFonts w:ascii="Book Antiqua" w:eastAsia="Times New Roman" w:hAnsi="Book Antiqua" w:cs="Times New Roman"/>
          <w:sz w:val="26"/>
          <w:szCs w:val="26"/>
        </w:rPr>
        <w:t>, Tone 2</w:t>
      </w:r>
    </w:p>
    <w:p w14:paraId="266D1CC0" w14:textId="1AEED23F" w:rsidR="00BA4510" w:rsidRPr="00893858" w:rsidRDefault="00AE1C91"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730566">
        <w:rPr>
          <w:rFonts w:ascii="Book Antiqua" w:eastAsia="Times New Roman" w:hAnsi="Book Antiqua" w:cs="Times New Roman"/>
          <w:sz w:val="26"/>
          <w:szCs w:val="26"/>
        </w:rPr>
        <w:t xml:space="preserve">Exapostilarion </w:t>
      </w:r>
      <w:r w:rsidR="00237031">
        <w:rPr>
          <w:rFonts w:ascii="Book Antiqua" w:eastAsia="Times New Roman" w:hAnsi="Book Antiqua" w:cs="Times New Roman"/>
          <w:sz w:val="26"/>
          <w:szCs w:val="26"/>
        </w:rPr>
        <w:t>from the Triodion</w:t>
      </w:r>
      <w:r w:rsidR="00730566">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60BFCF4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237031">
        <w:rPr>
          <w:rFonts w:ascii="Book Antiqua" w:eastAsia="Times New Roman" w:hAnsi="Book Antiqua" w:cs="Times New Roman"/>
          <w:color w:val="000000"/>
          <w:sz w:val="26"/>
          <w:szCs w:val="26"/>
        </w:rPr>
        <w:t>4</w:t>
      </w:r>
    </w:p>
    <w:p w14:paraId="0B2FEACD" w14:textId="21EAC83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A4492">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 xml:space="preserve"> stichera of the Resurrection, Tone </w:t>
      </w:r>
      <w:r w:rsidR="00237031">
        <w:rPr>
          <w:rFonts w:ascii="Book Antiqua" w:eastAsia="Times New Roman" w:hAnsi="Book Antiqua" w:cs="Times New Roman"/>
          <w:color w:val="000000"/>
          <w:sz w:val="26"/>
          <w:szCs w:val="26"/>
        </w:rPr>
        <w:t>4</w:t>
      </w:r>
    </w:p>
    <w:p w14:paraId="252907AB" w14:textId="056B653D"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D7E06">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from the Triodion, with verses, Tone </w:t>
      </w:r>
      <w:r w:rsidR="00730566">
        <w:rPr>
          <w:rFonts w:ascii="Book Antiqua" w:eastAsia="Times New Roman" w:hAnsi="Book Antiqua" w:cs="Times New Roman"/>
          <w:color w:val="000000"/>
          <w:sz w:val="26"/>
          <w:szCs w:val="26"/>
        </w:rPr>
        <w:t>4</w:t>
      </w:r>
      <w:r w:rsidR="0051572A">
        <w:rPr>
          <w:rFonts w:ascii="Book Antiqua" w:eastAsia="Times New Roman" w:hAnsi="Book Antiqua" w:cs="Times New Roman"/>
          <w:color w:val="000000"/>
          <w:sz w:val="26"/>
          <w:szCs w:val="26"/>
        </w:rPr>
        <w:t xml:space="preserve"> and</w:t>
      </w:r>
      <w:r w:rsidR="003A4492">
        <w:rPr>
          <w:rFonts w:ascii="Book Antiqua" w:eastAsia="Times New Roman" w:hAnsi="Book Antiqua" w:cs="Times New Roman"/>
          <w:color w:val="000000"/>
          <w:sz w:val="26"/>
          <w:szCs w:val="26"/>
        </w:rPr>
        <w:t xml:space="preserve"> Tone </w:t>
      </w:r>
      <w:r w:rsidR="0051572A">
        <w:rPr>
          <w:rFonts w:ascii="Book Antiqua" w:eastAsia="Times New Roman" w:hAnsi="Book Antiqua" w:cs="Times New Roman"/>
          <w:color w:val="000000"/>
          <w:sz w:val="26"/>
          <w:szCs w:val="26"/>
        </w:rPr>
        <w:t>6</w:t>
      </w:r>
    </w:p>
    <w:p w14:paraId="2CB5185F" w14:textId="0C81C25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A82E66">
        <w:rPr>
          <w:rFonts w:ascii="Book Antiqua" w:eastAsia="Times New Roman" w:hAnsi="Book Antiqua" w:cs="Times New Roman"/>
          <w:color w:val="000000"/>
          <w:sz w:val="26"/>
          <w:szCs w:val="26"/>
        </w:rPr>
        <w:t xml:space="preserve">Triodion, Tone </w:t>
      </w:r>
      <w:r w:rsidR="0051572A">
        <w:rPr>
          <w:rFonts w:ascii="Book Antiqua" w:eastAsia="Times New Roman" w:hAnsi="Book Antiqua" w:cs="Times New Roman"/>
          <w:color w:val="000000"/>
          <w:sz w:val="26"/>
          <w:szCs w:val="26"/>
        </w:rPr>
        <w:t>6</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10FA0B5F" w14:textId="77777777" w:rsidR="00763C69" w:rsidRPr="00893858" w:rsidRDefault="00763C69"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12A4F3A9" w14:textId="73AA3263" w:rsidR="008B22FC" w:rsidRDefault="008B22FC"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237031">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446BD41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350A748A" w14:textId="4E4AE34C"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237031">
        <w:rPr>
          <w:rFonts w:ascii="Book Antiqua" w:eastAsia="Times New Roman" w:hAnsi="Book Antiqua" w:cs="Times New Roman"/>
          <w:color w:val="000000"/>
          <w:sz w:val="26"/>
          <w:szCs w:val="26"/>
        </w:rPr>
        <w:t>4</w:t>
      </w:r>
      <w:r w:rsidRPr="00A82E66">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Gospel Sticheron, Tone </w:t>
      </w:r>
      <w:r w:rsidR="00237031">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Pr="008B22FC" w:rsidRDefault="00347435" w:rsidP="00347435">
      <w:pPr>
        <w:spacing w:line="240" w:lineRule="auto"/>
        <w:rPr>
          <w:rFonts w:ascii="Book Antiqua" w:eastAsia="Times New Roman" w:hAnsi="Book Antiqua" w:cs="Times New Roman"/>
          <w:b/>
          <w:bCs/>
          <w:color w:val="000000"/>
          <w:sz w:val="20"/>
          <w:szCs w:val="20"/>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3623E875"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w:t>
      </w:r>
      <w:r w:rsidR="00730566">
        <w:rPr>
          <w:rFonts w:ascii="Book Antiqua" w:eastAsia="Times New Roman" w:hAnsi="Book Antiqua" w:cs="Times New Roman"/>
          <w:color w:val="000000"/>
          <w:sz w:val="26"/>
          <w:szCs w:val="26"/>
        </w:rPr>
        <w:t>, Glory… Triodion (1</w:t>
      </w:r>
      <w:r w:rsidR="00730566" w:rsidRPr="00730566">
        <w:rPr>
          <w:rFonts w:ascii="Book Antiqua" w:eastAsia="Times New Roman" w:hAnsi="Book Antiqua" w:cs="Times New Roman"/>
          <w:color w:val="000000"/>
          <w:sz w:val="26"/>
          <w:szCs w:val="26"/>
          <w:vertAlign w:val="superscript"/>
        </w:rPr>
        <w:t>st</w:t>
      </w:r>
      <w:r w:rsidR="00730566">
        <w:rPr>
          <w:rFonts w:ascii="Book Antiqua" w:eastAsia="Times New Roman" w:hAnsi="Book Antiqua" w:cs="Times New Roman"/>
          <w:color w:val="000000"/>
          <w:sz w:val="26"/>
          <w:szCs w:val="26"/>
        </w:rPr>
        <w:t xml:space="preserve"> and 6</w:t>
      </w:r>
      <w:r w:rsidR="00730566" w:rsidRPr="00730566">
        <w:rPr>
          <w:rFonts w:ascii="Book Antiqua" w:eastAsia="Times New Roman" w:hAnsi="Book Antiqua" w:cs="Times New Roman"/>
          <w:color w:val="000000"/>
          <w:sz w:val="26"/>
          <w:szCs w:val="26"/>
          <w:vertAlign w:val="superscript"/>
        </w:rPr>
        <w:t>th</w:t>
      </w:r>
      <w:r w:rsidR="00730566">
        <w:rPr>
          <w:rFonts w:ascii="Book Antiqua" w:eastAsia="Times New Roman" w:hAnsi="Book Antiqua" w:cs="Times New Roman"/>
          <w:color w:val="000000"/>
          <w:sz w:val="26"/>
          <w:szCs w:val="26"/>
        </w:rPr>
        <w:t xml:space="preserve"> Hours) or </w:t>
      </w:r>
      <w:r w:rsidR="00237031">
        <w:rPr>
          <w:rFonts w:ascii="Book Antiqua" w:eastAsia="Times New Roman" w:hAnsi="Book Antiqua" w:cs="Times New Roman"/>
          <w:color w:val="000000"/>
          <w:sz w:val="26"/>
          <w:szCs w:val="26"/>
        </w:rPr>
        <w:t>40 Martyrs</w:t>
      </w:r>
      <w:r w:rsidR="00730566">
        <w:rPr>
          <w:rFonts w:ascii="Book Antiqua" w:eastAsia="Times New Roman" w:hAnsi="Book Antiqua" w:cs="Times New Roman"/>
          <w:color w:val="000000"/>
          <w:sz w:val="26"/>
          <w:szCs w:val="26"/>
        </w:rPr>
        <w:t xml:space="preserve"> (3</w:t>
      </w:r>
      <w:r w:rsidR="00730566" w:rsidRPr="00730566">
        <w:rPr>
          <w:rFonts w:ascii="Book Antiqua" w:eastAsia="Times New Roman" w:hAnsi="Book Antiqua" w:cs="Times New Roman"/>
          <w:color w:val="000000"/>
          <w:sz w:val="26"/>
          <w:szCs w:val="26"/>
          <w:vertAlign w:val="superscript"/>
        </w:rPr>
        <w:t>rd</w:t>
      </w:r>
      <w:r w:rsidR="00730566">
        <w:rPr>
          <w:rFonts w:ascii="Book Antiqua" w:eastAsia="Times New Roman" w:hAnsi="Book Antiqua" w:cs="Times New Roman"/>
          <w:color w:val="000000"/>
          <w:sz w:val="26"/>
          <w:szCs w:val="26"/>
        </w:rPr>
        <w:t xml:space="preserve"> and 9</w:t>
      </w:r>
      <w:r w:rsidR="00730566" w:rsidRPr="00730566">
        <w:rPr>
          <w:rFonts w:ascii="Book Antiqua" w:eastAsia="Times New Roman" w:hAnsi="Book Antiqua" w:cs="Times New Roman"/>
          <w:color w:val="000000"/>
          <w:sz w:val="26"/>
          <w:szCs w:val="26"/>
          <w:vertAlign w:val="superscript"/>
        </w:rPr>
        <w:t>th</w:t>
      </w:r>
      <w:r w:rsidR="00730566">
        <w:rPr>
          <w:rFonts w:ascii="Book Antiqua" w:eastAsia="Times New Roman" w:hAnsi="Book Antiqua" w:cs="Times New Roman"/>
          <w:color w:val="000000"/>
          <w:sz w:val="26"/>
          <w:szCs w:val="26"/>
        </w:rPr>
        <w:t xml:space="preserve"> Hours)</w:t>
      </w:r>
    </w:p>
    <w:p w14:paraId="35B6E640" w14:textId="667EE1DC" w:rsidR="00730566" w:rsidRPr="00893858" w:rsidRDefault="009A62D9" w:rsidP="00730566">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730566">
        <w:rPr>
          <w:rFonts w:ascii="Book Antiqua" w:eastAsia="Times New Roman" w:hAnsi="Book Antiqua" w:cs="Times New Roman"/>
          <w:color w:val="000000"/>
          <w:sz w:val="26"/>
          <w:szCs w:val="26"/>
        </w:rPr>
        <w:t>Triodion (1</w:t>
      </w:r>
      <w:r w:rsidR="00730566" w:rsidRPr="00730566">
        <w:rPr>
          <w:rFonts w:ascii="Book Antiqua" w:eastAsia="Times New Roman" w:hAnsi="Book Antiqua" w:cs="Times New Roman"/>
          <w:color w:val="000000"/>
          <w:sz w:val="26"/>
          <w:szCs w:val="26"/>
          <w:vertAlign w:val="superscript"/>
        </w:rPr>
        <w:t>st</w:t>
      </w:r>
      <w:r w:rsidR="00730566">
        <w:rPr>
          <w:rFonts w:ascii="Book Antiqua" w:eastAsia="Times New Roman" w:hAnsi="Book Antiqua" w:cs="Times New Roman"/>
          <w:color w:val="000000"/>
          <w:sz w:val="26"/>
          <w:szCs w:val="26"/>
        </w:rPr>
        <w:t xml:space="preserve"> and 6</w:t>
      </w:r>
      <w:r w:rsidR="00730566" w:rsidRPr="00730566">
        <w:rPr>
          <w:rFonts w:ascii="Book Antiqua" w:eastAsia="Times New Roman" w:hAnsi="Book Antiqua" w:cs="Times New Roman"/>
          <w:color w:val="000000"/>
          <w:sz w:val="26"/>
          <w:szCs w:val="26"/>
          <w:vertAlign w:val="superscript"/>
        </w:rPr>
        <w:t>th</w:t>
      </w:r>
      <w:r w:rsidR="00730566">
        <w:rPr>
          <w:rFonts w:ascii="Book Antiqua" w:eastAsia="Times New Roman" w:hAnsi="Book Antiqua" w:cs="Times New Roman"/>
          <w:color w:val="000000"/>
          <w:sz w:val="26"/>
          <w:szCs w:val="26"/>
        </w:rPr>
        <w:t xml:space="preserve"> Hours) or </w:t>
      </w:r>
      <w:r w:rsidR="00237031">
        <w:rPr>
          <w:rFonts w:ascii="Book Antiqua" w:eastAsia="Times New Roman" w:hAnsi="Book Antiqua" w:cs="Times New Roman"/>
          <w:color w:val="000000"/>
          <w:sz w:val="26"/>
          <w:szCs w:val="26"/>
        </w:rPr>
        <w:t>40 Martyrs</w:t>
      </w:r>
      <w:r w:rsidR="00730566">
        <w:rPr>
          <w:rFonts w:ascii="Book Antiqua" w:eastAsia="Times New Roman" w:hAnsi="Book Antiqua" w:cs="Times New Roman"/>
          <w:color w:val="000000"/>
          <w:sz w:val="26"/>
          <w:szCs w:val="26"/>
        </w:rPr>
        <w:t xml:space="preserve"> (3</w:t>
      </w:r>
      <w:r w:rsidR="00730566" w:rsidRPr="00730566">
        <w:rPr>
          <w:rFonts w:ascii="Book Antiqua" w:eastAsia="Times New Roman" w:hAnsi="Book Antiqua" w:cs="Times New Roman"/>
          <w:color w:val="000000"/>
          <w:sz w:val="26"/>
          <w:szCs w:val="26"/>
          <w:vertAlign w:val="superscript"/>
        </w:rPr>
        <w:t>rd</w:t>
      </w:r>
      <w:r w:rsidR="00730566">
        <w:rPr>
          <w:rFonts w:ascii="Book Antiqua" w:eastAsia="Times New Roman" w:hAnsi="Book Antiqua" w:cs="Times New Roman"/>
          <w:color w:val="000000"/>
          <w:sz w:val="26"/>
          <w:szCs w:val="26"/>
        </w:rPr>
        <w:t xml:space="preserve"> and 9</w:t>
      </w:r>
      <w:r w:rsidR="00730566" w:rsidRPr="00730566">
        <w:rPr>
          <w:rFonts w:ascii="Book Antiqua" w:eastAsia="Times New Roman" w:hAnsi="Book Antiqua" w:cs="Times New Roman"/>
          <w:color w:val="000000"/>
          <w:sz w:val="26"/>
          <w:szCs w:val="26"/>
          <w:vertAlign w:val="superscript"/>
        </w:rPr>
        <w:t>th</w:t>
      </w:r>
      <w:r w:rsidR="00730566">
        <w:rPr>
          <w:rFonts w:ascii="Book Antiqua" w:eastAsia="Times New Roman" w:hAnsi="Book Antiqua" w:cs="Times New Roman"/>
          <w:color w:val="000000"/>
          <w:sz w:val="26"/>
          <w:szCs w:val="26"/>
        </w:rPr>
        <w:t xml:space="preserve"> Hours)</w:t>
      </w:r>
    </w:p>
    <w:p w14:paraId="1E0CB604" w14:textId="77777777" w:rsidR="00347435" w:rsidRPr="00730566" w:rsidRDefault="00347435" w:rsidP="00347435">
      <w:pPr>
        <w:spacing w:line="240" w:lineRule="auto"/>
        <w:rPr>
          <w:rFonts w:ascii="Book Antiqua" w:eastAsia="Times New Roman" w:hAnsi="Book Antiqua" w:cs="Times New Roman"/>
          <w:sz w:val="26"/>
          <w:szCs w:val="26"/>
        </w:rPr>
      </w:pPr>
    </w:p>
    <w:p w14:paraId="68AF7125" w14:textId="15A105D1"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lastRenderedPageBreak/>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5147EA32"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730566">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troparia of the Resurrection, Tone </w:t>
      </w:r>
      <w:r w:rsidR="00237031">
        <w:rPr>
          <w:rFonts w:ascii="Book Antiqua" w:eastAsia="Times New Roman" w:hAnsi="Book Antiqua" w:cs="Times New Roman"/>
          <w:color w:val="000000"/>
          <w:sz w:val="26"/>
          <w:szCs w:val="26"/>
        </w:rPr>
        <w:t>4</w:t>
      </w:r>
    </w:p>
    <w:p w14:paraId="1D404112" w14:textId="78BE9E96" w:rsidR="00237031" w:rsidRDefault="00A82E66" w:rsidP="0023703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237031">
        <w:rPr>
          <w:rFonts w:ascii="Book Antiqua" w:eastAsia="Times New Roman" w:hAnsi="Book Antiqua" w:cs="Times New Roman"/>
          <w:color w:val="000000"/>
          <w:sz w:val="26"/>
          <w:szCs w:val="26"/>
        </w:rPr>
        <w:t xml:space="preserve">4 troparia from Ode </w:t>
      </w:r>
      <w:r w:rsidR="00237031">
        <w:rPr>
          <w:rFonts w:ascii="Book Antiqua" w:eastAsia="Times New Roman" w:hAnsi="Book Antiqua" w:cs="Times New Roman"/>
          <w:color w:val="000000"/>
          <w:sz w:val="26"/>
          <w:szCs w:val="26"/>
        </w:rPr>
        <w:t>3</w:t>
      </w:r>
      <w:r w:rsidR="00237031">
        <w:rPr>
          <w:rFonts w:ascii="Book Antiqua" w:eastAsia="Times New Roman" w:hAnsi="Book Antiqua" w:cs="Times New Roman"/>
          <w:color w:val="000000"/>
          <w:sz w:val="26"/>
          <w:szCs w:val="26"/>
        </w:rPr>
        <w:t xml:space="preserve"> of the </w:t>
      </w:r>
      <w:r w:rsidR="00237031">
        <w:rPr>
          <w:rFonts w:ascii="Book Antiqua" w:eastAsia="Times New Roman" w:hAnsi="Book Antiqua" w:cs="Times New Roman"/>
          <w:color w:val="000000"/>
          <w:sz w:val="26"/>
          <w:szCs w:val="26"/>
        </w:rPr>
        <w:t>1</w:t>
      </w:r>
      <w:r w:rsidR="00237031" w:rsidRPr="00237031">
        <w:rPr>
          <w:rFonts w:ascii="Book Antiqua" w:eastAsia="Times New Roman" w:hAnsi="Book Antiqua" w:cs="Times New Roman"/>
          <w:color w:val="000000"/>
          <w:sz w:val="26"/>
          <w:szCs w:val="26"/>
          <w:vertAlign w:val="superscript"/>
        </w:rPr>
        <w:t>st</w:t>
      </w:r>
      <w:r w:rsidR="00237031">
        <w:rPr>
          <w:rFonts w:ascii="Book Antiqua" w:eastAsia="Times New Roman" w:hAnsi="Book Antiqua" w:cs="Times New Roman"/>
          <w:color w:val="000000"/>
          <w:sz w:val="26"/>
          <w:szCs w:val="26"/>
        </w:rPr>
        <w:t xml:space="preserve"> </w:t>
      </w:r>
      <w:r w:rsidR="00237031">
        <w:rPr>
          <w:rFonts w:ascii="Book Antiqua" w:eastAsia="Times New Roman" w:hAnsi="Book Antiqua" w:cs="Times New Roman"/>
          <w:color w:val="000000"/>
          <w:sz w:val="26"/>
          <w:szCs w:val="26"/>
        </w:rPr>
        <w:t xml:space="preserve">Canon of the </w:t>
      </w:r>
      <w:r w:rsidR="00237031">
        <w:rPr>
          <w:rFonts w:ascii="Book Antiqua" w:eastAsia="Times New Roman" w:hAnsi="Book Antiqua" w:cs="Times New Roman"/>
          <w:color w:val="000000"/>
          <w:sz w:val="26"/>
          <w:szCs w:val="26"/>
        </w:rPr>
        <w:t>40 Martyrs</w:t>
      </w:r>
      <w:r w:rsidR="00237031">
        <w:rPr>
          <w:rFonts w:ascii="Book Antiqua" w:eastAsia="Times New Roman" w:hAnsi="Book Antiqua" w:cs="Times New Roman"/>
          <w:color w:val="000000"/>
          <w:sz w:val="26"/>
          <w:szCs w:val="26"/>
        </w:rPr>
        <w:t xml:space="preserve">, Tone </w:t>
      </w:r>
      <w:r w:rsidR="00237031">
        <w:rPr>
          <w:rFonts w:ascii="Book Antiqua" w:eastAsia="Times New Roman" w:hAnsi="Book Antiqua" w:cs="Times New Roman"/>
          <w:color w:val="000000"/>
          <w:sz w:val="26"/>
          <w:szCs w:val="26"/>
        </w:rPr>
        <w:t>2</w:t>
      </w:r>
    </w:p>
    <w:p w14:paraId="0EBF0EF1" w14:textId="450D16CC" w:rsidR="00A82E66" w:rsidRDefault="00A82E66" w:rsidP="0023703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4 troparia from Ode 6 of the Canon from the Triodion, Tone </w:t>
      </w:r>
      <w:r w:rsidR="00730566">
        <w:rPr>
          <w:rFonts w:ascii="Book Antiqua" w:eastAsia="Times New Roman" w:hAnsi="Book Antiqua" w:cs="Times New Roman"/>
          <w:color w:val="000000"/>
          <w:sz w:val="26"/>
          <w:szCs w:val="26"/>
        </w:rPr>
        <w:t>4</w:t>
      </w:r>
    </w:p>
    <w:p w14:paraId="7D902227" w14:textId="77777777" w:rsidR="00A86398" w:rsidRDefault="00A86398" w:rsidP="00BA4510">
      <w:pPr>
        <w:spacing w:line="240" w:lineRule="auto"/>
        <w:rPr>
          <w:rFonts w:ascii="Book Antiqua" w:eastAsia="Times New Roman" w:hAnsi="Book Antiqua" w:cs="Times New Roman"/>
          <w:color w:val="000000"/>
          <w:sz w:val="26"/>
          <w:szCs w:val="26"/>
        </w:rPr>
      </w:pPr>
    </w:p>
    <w:p w14:paraId="5526A412" w14:textId="0326AB8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25FDF86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237031">
        <w:rPr>
          <w:rFonts w:ascii="Book Antiqua" w:eastAsia="Times New Roman" w:hAnsi="Book Antiqua" w:cs="Times New Roman"/>
          <w:color w:val="000000"/>
          <w:sz w:val="26"/>
          <w:szCs w:val="26"/>
        </w:rPr>
        <w:t>4</w:t>
      </w:r>
    </w:p>
    <w:p w14:paraId="7D915727" w14:textId="0D5460F6" w:rsidR="00382685" w:rsidRDefault="00382685"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w:t>
      </w:r>
      <w:r w:rsidR="00730566">
        <w:rPr>
          <w:rFonts w:ascii="Book Antiqua" w:eastAsia="Times New Roman" w:hAnsi="Book Antiqua" w:cs="Times New Roman"/>
          <w:color w:val="000000"/>
          <w:sz w:val="26"/>
          <w:szCs w:val="26"/>
        </w:rPr>
        <w:t>from the Triodion, Tone 2</w:t>
      </w:r>
    </w:p>
    <w:p w14:paraId="3D347788" w14:textId="522762CC" w:rsidR="00730566" w:rsidRDefault="007305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the </w:t>
      </w:r>
      <w:r w:rsidR="00237031">
        <w:rPr>
          <w:rFonts w:ascii="Book Antiqua" w:eastAsia="Times New Roman" w:hAnsi="Book Antiqua" w:cs="Times New Roman"/>
          <w:color w:val="000000"/>
          <w:sz w:val="26"/>
          <w:szCs w:val="26"/>
        </w:rPr>
        <w:t>40 Martyrs</w:t>
      </w:r>
      <w:r>
        <w:rPr>
          <w:rFonts w:ascii="Book Antiqua" w:eastAsia="Times New Roman" w:hAnsi="Book Antiqua" w:cs="Times New Roman"/>
          <w:color w:val="000000"/>
          <w:sz w:val="26"/>
          <w:szCs w:val="26"/>
        </w:rPr>
        <w:t xml:space="preserve">, Tone </w:t>
      </w:r>
      <w:r w:rsidR="00237031">
        <w:rPr>
          <w:rFonts w:ascii="Book Antiqua" w:eastAsia="Times New Roman" w:hAnsi="Book Antiqua" w:cs="Times New Roman"/>
          <w:color w:val="000000"/>
          <w:sz w:val="26"/>
          <w:szCs w:val="26"/>
        </w:rPr>
        <w:t>1</w:t>
      </w:r>
    </w:p>
    <w:p w14:paraId="1DF10F05" w14:textId="6D35640D" w:rsidR="00237031" w:rsidRDefault="0023703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Resurrection</w:t>
      </w:r>
    </w:p>
    <w:p w14:paraId="4E3D21B2" w14:textId="4D7EF272" w:rsidR="00545D39"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237031">
        <w:rPr>
          <w:rFonts w:ascii="Book Antiqua" w:eastAsia="Times New Roman" w:hAnsi="Book Antiqua" w:cs="Times New Roman"/>
          <w:color w:val="000000"/>
          <w:sz w:val="26"/>
          <w:szCs w:val="26"/>
        </w:rPr>
        <w:t>Kontakion of the 40 Martyrs, Tone 6</w:t>
      </w:r>
    </w:p>
    <w:p w14:paraId="067B1157" w14:textId="77777777" w:rsidR="00237031" w:rsidRDefault="00545D39" w:rsidP="0023703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237031">
        <w:rPr>
          <w:rFonts w:ascii="Book Antiqua" w:eastAsia="Times New Roman" w:hAnsi="Book Antiqua" w:cs="Times New Roman"/>
          <w:color w:val="000000"/>
          <w:sz w:val="26"/>
          <w:szCs w:val="26"/>
        </w:rPr>
        <w:t>Kontakion from the Triodion, Tone 8</w:t>
      </w:r>
    </w:p>
    <w:p w14:paraId="6EB15AE8" w14:textId="55C1038B" w:rsidR="002A5B2A" w:rsidRDefault="002A5B2A" w:rsidP="00C339DD">
      <w:pPr>
        <w:spacing w:line="240" w:lineRule="auto"/>
        <w:ind w:left="720"/>
        <w:rPr>
          <w:rFonts w:ascii="Book Antiqua" w:eastAsia="Times New Roman" w:hAnsi="Book Antiqua" w:cs="Times New Roman"/>
          <w:color w:val="000000"/>
          <w:sz w:val="26"/>
          <w:szCs w:val="26"/>
        </w:rPr>
      </w:pPr>
    </w:p>
    <w:p w14:paraId="2E587EC9" w14:textId="41B598B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60F7527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7D7E06">
        <w:rPr>
          <w:rFonts w:ascii="Book Antiqua" w:eastAsia="Times New Roman" w:hAnsi="Book Antiqua" w:cs="Times New Roman"/>
          <w:color w:val="000000"/>
          <w:sz w:val="26"/>
          <w:szCs w:val="26"/>
        </w:rPr>
        <w:t xml:space="preserve">Triodion, Tone </w:t>
      </w:r>
      <w:r w:rsidR="00730566">
        <w:rPr>
          <w:rFonts w:ascii="Book Antiqua" w:eastAsia="Times New Roman" w:hAnsi="Book Antiqua" w:cs="Times New Roman"/>
          <w:color w:val="000000"/>
          <w:sz w:val="26"/>
          <w:szCs w:val="26"/>
        </w:rPr>
        <w:t>4</w:t>
      </w:r>
      <w:r w:rsidR="007D7E06">
        <w:rPr>
          <w:rFonts w:ascii="Book Antiqua" w:eastAsia="Times New Roman" w:hAnsi="Book Antiqua" w:cs="Times New Roman"/>
          <w:color w:val="000000"/>
          <w:sz w:val="26"/>
          <w:szCs w:val="26"/>
        </w:rPr>
        <w:t>: “</w:t>
      </w:r>
      <w:r w:rsidR="00730566">
        <w:rPr>
          <w:rFonts w:ascii="Book Antiqua" w:eastAsia="Times New Roman" w:hAnsi="Book Antiqua" w:cs="Times New Roman"/>
          <w:color w:val="000000"/>
          <w:sz w:val="26"/>
          <w:szCs w:val="26"/>
        </w:rPr>
        <w:t>Blessed art Thou, O Lord God of our Fathers</w:t>
      </w:r>
      <w:r w:rsidR="007D7E06">
        <w:rPr>
          <w:rFonts w:ascii="Book Antiqua" w:eastAsia="Times New Roman" w:hAnsi="Book Antiqua" w:cs="Times New Roman"/>
          <w:color w:val="000000"/>
          <w:sz w:val="26"/>
          <w:szCs w:val="26"/>
        </w:rPr>
        <w:t>…”</w:t>
      </w:r>
      <w:r w:rsidR="00237031">
        <w:rPr>
          <w:rFonts w:ascii="Book Antiqua" w:eastAsia="Times New Roman" w:hAnsi="Book Antiqua" w:cs="Times New Roman"/>
          <w:color w:val="000000"/>
          <w:sz w:val="26"/>
          <w:szCs w:val="26"/>
        </w:rPr>
        <w:t xml:space="preserve"> and 40 Martyrs, Tone 5: “Thou, O Lord, shalt protect us…”</w:t>
      </w:r>
    </w:p>
    <w:p w14:paraId="59653DFD" w14:textId="501C8BDB" w:rsidR="00E7679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730566">
        <w:rPr>
          <w:rFonts w:ascii="Book Antiqua" w:eastAsia="Times New Roman" w:hAnsi="Book Antiqua" w:cs="Times New Roman"/>
          <w:sz w:val="26"/>
          <w:szCs w:val="26"/>
        </w:rPr>
        <w:t>(329-ctr) Hebrews 11:24-26; 32-12:2</w:t>
      </w:r>
      <w:r w:rsidR="00237031">
        <w:rPr>
          <w:rFonts w:ascii="Book Antiqua" w:eastAsia="Times New Roman" w:hAnsi="Book Antiqua" w:cs="Times New Roman"/>
          <w:sz w:val="26"/>
          <w:szCs w:val="26"/>
        </w:rPr>
        <w:t xml:space="preserve"> and (</w:t>
      </w:r>
      <w:r w:rsidR="00237031">
        <w:rPr>
          <w:rFonts w:ascii="Book Antiqua" w:eastAsia="Times New Roman" w:hAnsi="Book Antiqua" w:cs="Times New Roman"/>
          <w:sz w:val="26"/>
          <w:szCs w:val="26"/>
        </w:rPr>
        <w:t>331) Hebrews 12:1-10</w:t>
      </w:r>
    </w:p>
    <w:p w14:paraId="786928A3" w14:textId="727B8B5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7D7E06">
        <w:rPr>
          <w:rFonts w:ascii="Book Antiqua" w:eastAsia="Times New Roman" w:hAnsi="Book Antiqua" w:cs="Times New Roman"/>
          <w:color w:val="000000"/>
          <w:sz w:val="26"/>
          <w:szCs w:val="26"/>
        </w:rPr>
        <w:t xml:space="preserve">Triodion, Tone </w:t>
      </w:r>
      <w:r w:rsidR="00730566">
        <w:rPr>
          <w:rFonts w:ascii="Book Antiqua" w:eastAsia="Times New Roman" w:hAnsi="Book Antiqua" w:cs="Times New Roman"/>
          <w:color w:val="000000"/>
          <w:sz w:val="26"/>
          <w:szCs w:val="26"/>
        </w:rPr>
        <w:t>4</w:t>
      </w:r>
      <w:r w:rsidR="00237031">
        <w:rPr>
          <w:rFonts w:ascii="Book Antiqua" w:eastAsia="Times New Roman" w:hAnsi="Book Antiqua" w:cs="Times New Roman"/>
          <w:color w:val="000000"/>
          <w:sz w:val="26"/>
          <w:szCs w:val="26"/>
        </w:rPr>
        <w:t xml:space="preserve"> and 40 Martyrs, Tone 4</w:t>
      </w:r>
    </w:p>
    <w:p w14:paraId="2697292E" w14:textId="5572EB2D" w:rsidR="0041078F"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730566">
        <w:rPr>
          <w:rFonts w:ascii="Book Antiqua" w:eastAsia="Times New Roman" w:hAnsi="Book Antiqua" w:cs="Times New Roman"/>
          <w:sz w:val="26"/>
          <w:szCs w:val="26"/>
        </w:rPr>
        <w:t>(5) John 1:43-51</w:t>
      </w:r>
      <w:r w:rsidR="00237031">
        <w:rPr>
          <w:rFonts w:ascii="Book Antiqua" w:eastAsia="Times New Roman" w:hAnsi="Book Antiqua" w:cs="Times New Roman"/>
          <w:sz w:val="26"/>
          <w:szCs w:val="26"/>
        </w:rPr>
        <w:t xml:space="preserve"> and </w:t>
      </w:r>
      <w:r w:rsidR="00237031">
        <w:rPr>
          <w:rFonts w:ascii="Book Antiqua" w:eastAsia="Times New Roman" w:hAnsi="Book Antiqua" w:cs="Times New Roman"/>
          <w:sz w:val="26"/>
          <w:szCs w:val="26"/>
        </w:rPr>
        <w:t>(80) Matthew 20:1-16</w:t>
      </w:r>
    </w:p>
    <w:p w14:paraId="5CC3A31E" w14:textId="151A205C" w:rsidR="00730566" w:rsidRPr="00730566" w:rsidRDefault="00730566" w:rsidP="00BA4510">
      <w:pPr>
        <w:spacing w:line="240" w:lineRule="auto"/>
        <w:rPr>
          <w:rFonts w:ascii="Book Antiqua" w:eastAsia="Times New Roman" w:hAnsi="Book Antiqua" w:cs="Times New Roman"/>
          <w:sz w:val="26"/>
          <w:szCs w:val="26"/>
        </w:rPr>
      </w:pPr>
      <w:r w:rsidRPr="00730566">
        <w:rPr>
          <w:rFonts w:ascii="Book Antiqua" w:eastAsia="Times New Roman" w:hAnsi="Book Antiqua" w:cs="Times New Roman"/>
          <w:i/>
          <w:iCs/>
          <w:color w:val="FF0000"/>
          <w:sz w:val="26"/>
          <w:szCs w:val="26"/>
        </w:rPr>
        <w:t xml:space="preserve">Instead of “It is truly meet…”: </w:t>
      </w:r>
      <w:r>
        <w:rPr>
          <w:rFonts w:ascii="Book Antiqua" w:eastAsia="Times New Roman" w:hAnsi="Book Antiqua" w:cs="Times New Roman"/>
          <w:sz w:val="26"/>
          <w:szCs w:val="26"/>
        </w:rPr>
        <w:t>“All of creation rejoices…”</w:t>
      </w:r>
    </w:p>
    <w:p w14:paraId="0C324DA7" w14:textId="0F188B6A"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Praise the Lord from the heavens…”</w:t>
      </w:r>
      <w:r w:rsidR="008B22FC">
        <w:rPr>
          <w:rFonts w:ascii="Book Antiqua" w:eastAsia="Times New Roman" w:hAnsi="Book Antiqua" w:cs="Times New Roman"/>
          <w:color w:val="000000"/>
          <w:sz w:val="26"/>
          <w:szCs w:val="26"/>
        </w:rPr>
        <w:t xml:space="preserve"> </w:t>
      </w:r>
      <w:r w:rsidR="00730566">
        <w:rPr>
          <w:rFonts w:ascii="Book Antiqua" w:eastAsia="Times New Roman" w:hAnsi="Book Antiqua" w:cs="Times New Roman"/>
          <w:color w:val="000000"/>
          <w:sz w:val="26"/>
          <w:szCs w:val="26"/>
        </w:rPr>
        <w:t>and “Rejoice in the Lord, O you righteous…”</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655C53">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E643F" w14:textId="77777777" w:rsidR="00123854" w:rsidRDefault="00123854" w:rsidP="00893858">
      <w:pPr>
        <w:spacing w:line="240" w:lineRule="auto"/>
      </w:pPr>
      <w:r>
        <w:separator/>
      </w:r>
    </w:p>
  </w:endnote>
  <w:endnote w:type="continuationSeparator" w:id="0">
    <w:p w14:paraId="5A279F0F" w14:textId="77777777" w:rsidR="00123854" w:rsidRDefault="00123854"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FD4CA" w14:textId="77777777" w:rsidR="00123854" w:rsidRDefault="00123854" w:rsidP="00893858">
      <w:pPr>
        <w:spacing w:line="240" w:lineRule="auto"/>
      </w:pPr>
      <w:r>
        <w:separator/>
      </w:r>
    </w:p>
  </w:footnote>
  <w:footnote w:type="continuationSeparator" w:id="0">
    <w:p w14:paraId="06375BDD" w14:textId="77777777" w:rsidR="00123854" w:rsidRDefault="00123854"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4796B"/>
    <w:rsid w:val="00053531"/>
    <w:rsid w:val="00056133"/>
    <w:rsid w:val="00056C8E"/>
    <w:rsid w:val="000604F2"/>
    <w:rsid w:val="0006104C"/>
    <w:rsid w:val="000641C0"/>
    <w:rsid w:val="00077F42"/>
    <w:rsid w:val="000809DA"/>
    <w:rsid w:val="00081C51"/>
    <w:rsid w:val="000867EB"/>
    <w:rsid w:val="00091551"/>
    <w:rsid w:val="000B1C3B"/>
    <w:rsid w:val="000B3408"/>
    <w:rsid w:val="000B5C18"/>
    <w:rsid w:val="000B66F1"/>
    <w:rsid w:val="000C0786"/>
    <w:rsid w:val="000C561A"/>
    <w:rsid w:val="000C6BE9"/>
    <w:rsid w:val="000D0020"/>
    <w:rsid w:val="000D64FF"/>
    <w:rsid w:val="000E2A21"/>
    <w:rsid w:val="000E7A8E"/>
    <w:rsid w:val="000F01F8"/>
    <w:rsid w:val="000F06F3"/>
    <w:rsid w:val="000F4047"/>
    <w:rsid w:val="00110897"/>
    <w:rsid w:val="00112170"/>
    <w:rsid w:val="0011592C"/>
    <w:rsid w:val="00115AF1"/>
    <w:rsid w:val="00117DA3"/>
    <w:rsid w:val="00120A48"/>
    <w:rsid w:val="00121B68"/>
    <w:rsid w:val="00123854"/>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DB3"/>
    <w:rsid w:val="00172871"/>
    <w:rsid w:val="0017434B"/>
    <w:rsid w:val="001845B4"/>
    <w:rsid w:val="00184740"/>
    <w:rsid w:val="00190332"/>
    <w:rsid w:val="00194009"/>
    <w:rsid w:val="00194B25"/>
    <w:rsid w:val="00195898"/>
    <w:rsid w:val="00196859"/>
    <w:rsid w:val="001A3295"/>
    <w:rsid w:val="001A33ED"/>
    <w:rsid w:val="001A3D9A"/>
    <w:rsid w:val="001A5220"/>
    <w:rsid w:val="001A7F79"/>
    <w:rsid w:val="001B0621"/>
    <w:rsid w:val="001B7E69"/>
    <w:rsid w:val="001C2138"/>
    <w:rsid w:val="001D21CB"/>
    <w:rsid w:val="001D5790"/>
    <w:rsid w:val="001E0E8E"/>
    <w:rsid w:val="001E104D"/>
    <w:rsid w:val="001E1630"/>
    <w:rsid w:val="001E53C7"/>
    <w:rsid w:val="001F11E8"/>
    <w:rsid w:val="001F6C66"/>
    <w:rsid w:val="00200FD2"/>
    <w:rsid w:val="00201648"/>
    <w:rsid w:val="00207F36"/>
    <w:rsid w:val="002221CB"/>
    <w:rsid w:val="00223771"/>
    <w:rsid w:val="00233FFD"/>
    <w:rsid w:val="00237031"/>
    <w:rsid w:val="00237B24"/>
    <w:rsid w:val="00240177"/>
    <w:rsid w:val="0024364E"/>
    <w:rsid w:val="00243EA4"/>
    <w:rsid w:val="00246996"/>
    <w:rsid w:val="00247D51"/>
    <w:rsid w:val="00247E2C"/>
    <w:rsid w:val="00256BFB"/>
    <w:rsid w:val="00261664"/>
    <w:rsid w:val="00267F33"/>
    <w:rsid w:val="00272BD7"/>
    <w:rsid w:val="00274282"/>
    <w:rsid w:val="002779D3"/>
    <w:rsid w:val="00281904"/>
    <w:rsid w:val="00283198"/>
    <w:rsid w:val="00283591"/>
    <w:rsid w:val="00287384"/>
    <w:rsid w:val="00290073"/>
    <w:rsid w:val="002914E7"/>
    <w:rsid w:val="002A52A8"/>
    <w:rsid w:val="002A596E"/>
    <w:rsid w:val="002A5B2A"/>
    <w:rsid w:val="002B1CED"/>
    <w:rsid w:val="002B3B8E"/>
    <w:rsid w:val="002B3D92"/>
    <w:rsid w:val="002B7FD1"/>
    <w:rsid w:val="002C76B0"/>
    <w:rsid w:val="002D5B04"/>
    <w:rsid w:val="002D733A"/>
    <w:rsid w:val="002E03E5"/>
    <w:rsid w:val="002E0969"/>
    <w:rsid w:val="002E43BE"/>
    <w:rsid w:val="002E6EC4"/>
    <w:rsid w:val="00301300"/>
    <w:rsid w:val="003035AD"/>
    <w:rsid w:val="00303F25"/>
    <w:rsid w:val="0030614D"/>
    <w:rsid w:val="003070DB"/>
    <w:rsid w:val="00307FCA"/>
    <w:rsid w:val="003101F1"/>
    <w:rsid w:val="00310B32"/>
    <w:rsid w:val="00316E3C"/>
    <w:rsid w:val="003171DE"/>
    <w:rsid w:val="00322A02"/>
    <w:rsid w:val="00330566"/>
    <w:rsid w:val="00332443"/>
    <w:rsid w:val="00334A93"/>
    <w:rsid w:val="00335D49"/>
    <w:rsid w:val="00346AE5"/>
    <w:rsid w:val="00347435"/>
    <w:rsid w:val="003522B0"/>
    <w:rsid w:val="00352781"/>
    <w:rsid w:val="00354407"/>
    <w:rsid w:val="003570A5"/>
    <w:rsid w:val="00360153"/>
    <w:rsid w:val="003655F4"/>
    <w:rsid w:val="00374955"/>
    <w:rsid w:val="0037613D"/>
    <w:rsid w:val="00382685"/>
    <w:rsid w:val="00385811"/>
    <w:rsid w:val="003866D0"/>
    <w:rsid w:val="00392FAB"/>
    <w:rsid w:val="003A1584"/>
    <w:rsid w:val="003A4492"/>
    <w:rsid w:val="003A6416"/>
    <w:rsid w:val="003C094A"/>
    <w:rsid w:val="003C5E62"/>
    <w:rsid w:val="003D46E9"/>
    <w:rsid w:val="003D7A15"/>
    <w:rsid w:val="003F37F0"/>
    <w:rsid w:val="00404A74"/>
    <w:rsid w:val="0041078F"/>
    <w:rsid w:val="00413526"/>
    <w:rsid w:val="00414BA1"/>
    <w:rsid w:val="004221E9"/>
    <w:rsid w:val="004245A3"/>
    <w:rsid w:val="00441CEB"/>
    <w:rsid w:val="00446716"/>
    <w:rsid w:val="00446D46"/>
    <w:rsid w:val="00452261"/>
    <w:rsid w:val="00472631"/>
    <w:rsid w:val="0047478B"/>
    <w:rsid w:val="00477E1F"/>
    <w:rsid w:val="00480CDC"/>
    <w:rsid w:val="0048256A"/>
    <w:rsid w:val="00491C0C"/>
    <w:rsid w:val="00493FFF"/>
    <w:rsid w:val="00496541"/>
    <w:rsid w:val="00496C97"/>
    <w:rsid w:val="004A2F30"/>
    <w:rsid w:val="004B332D"/>
    <w:rsid w:val="004B5EB7"/>
    <w:rsid w:val="004E7230"/>
    <w:rsid w:val="004F1A90"/>
    <w:rsid w:val="004F3A17"/>
    <w:rsid w:val="005026FA"/>
    <w:rsid w:val="005030CA"/>
    <w:rsid w:val="00503CAE"/>
    <w:rsid w:val="005046CF"/>
    <w:rsid w:val="00515459"/>
    <w:rsid w:val="0051572A"/>
    <w:rsid w:val="00520C37"/>
    <w:rsid w:val="00525291"/>
    <w:rsid w:val="00525D35"/>
    <w:rsid w:val="00530623"/>
    <w:rsid w:val="00534D5F"/>
    <w:rsid w:val="00536300"/>
    <w:rsid w:val="0053695A"/>
    <w:rsid w:val="00545D39"/>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B6BDD"/>
    <w:rsid w:val="005C2C08"/>
    <w:rsid w:val="005C2CAD"/>
    <w:rsid w:val="005C30DA"/>
    <w:rsid w:val="005C4E85"/>
    <w:rsid w:val="005C6F5C"/>
    <w:rsid w:val="005D2436"/>
    <w:rsid w:val="005F0514"/>
    <w:rsid w:val="005F14DD"/>
    <w:rsid w:val="006038C5"/>
    <w:rsid w:val="0062474E"/>
    <w:rsid w:val="006300B0"/>
    <w:rsid w:val="00637557"/>
    <w:rsid w:val="006478A2"/>
    <w:rsid w:val="00653E03"/>
    <w:rsid w:val="006546DD"/>
    <w:rsid w:val="00655C53"/>
    <w:rsid w:val="00667ADC"/>
    <w:rsid w:val="006704C6"/>
    <w:rsid w:val="006723EB"/>
    <w:rsid w:val="00672F0E"/>
    <w:rsid w:val="006757BC"/>
    <w:rsid w:val="0068097D"/>
    <w:rsid w:val="006857E8"/>
    <w:rsid w:val="00686A21"/>
    <w:rsid w:val="00690F66"/>
    <w:rsid w:val="00691BCE"/>
    <w:rsid w:val="0069688C"/>
    <w:rsid w:val="006A0531"/>
    <w:rsid w:val="006A6BF2"/>
    <w:rsid w:val="006A6F66"/>
    <w:rsid w:val="006B1661"/>
    <w:rsid w:val="006B2F96"/>
    <w:rsid w:val="006B582E"/>
    <w:rsid w:val="006C79DE"/>
    <w:rsid w:val="006D4CFF"/>
    <w:rsid w:val="006D4F0B"/>
    <w:rsid w:val="006D6CC7"/>
    <w:rsid w:val="006D7749"/>
    <w:rsid w:val="006E7C7D"/>
    <w:rsid w:val="006E7D56"/>
    <w:rsid w:val="006F3B15"/>
    <w:rsid w:val="006F65F0"/>
    <w:rsid w:val="007037A8"/>
    <w:rsid w:val="00704653"/>
    <w:rsid w:val="0070709A"/>
    <w:rsid w:val="007105FA"/>
    <w:rsid w:val="00710A6E"/>
    <w:rsid w:val="007128CC"/>
    <w:rsid w:val="00716ACE"/>
    <w:rsid w:val="00720505"/>
    <w:rsid w:val="007272F0"/>
    <w:rsid w:val="00730566"/>
    <w:rsid w:val="00733BE6"/>
    <w:rsid w:val="00735F61"/>
    <w:rsid w:val="007552E0"/>
    <w:rsid w:val="0075531F"/>
    <w:rsid w:val="0075735D"/>
    <w:rsid w:val="00763C69"/>
    <w:rsid w:val="007640DF"/>
    <w:rsid w:val="00765B2F"/>
    <w:rsid w:val="00771D2B"/>
    <w:rsid w:val="00774A31"/>
    <w:rsid w:val="00774CFF"/>
    <w:rsid w:val="0078112E"/>
    <w:rsid w:val="00783673"/>
    <w:rsid w:val="007902A9"/>
    <w:rsid w:val="007A3397"/>
    <w:rsid w:val="007A4849"/>
    <w:rsid w:val="007A6F6A"/>
    <w:rsid w:val="007B1620"/>
    <w:rsid w:val="007B237F"/>
    <w:rsid w:val="007C2736"/>
    <w:rsid w:val="007D7E06"/>
    <w:rsid w:val="007E42C0"/>
    <w:rsid w:val="007E4AAB"/>
    <w:rsid w:val="007E5092"/>
    <w:rsid w:val="007E71F5"/>
    <w:rsid w:val="007F1AA8"/>
    <w:rsid w:val="007F53E6"/>
    <w:rsid w:val="007F5F36"/>
    <w:rsid w:val="00800213"/>
    <w:rsid w:val="008072E3"/>
    <w:rsid w:val="0081057F"/>
    <w:rsid w:val="00813971"/>
    <w:rsid w:val="00814D7C"/>
    <w:rsid w:val="00814EFD"/>
    <w:rsid w:val="008157E7"/>
    <w:rsid w:val="00817C1E"/>
    <w:rsid w:val="008217AA"/>
    <w:rsid w:val="00823098"/>
    <w:rsid w:val="0083464C"/>
    <w:rsid w:val="008412C3"/>
    <w:rsid w:val="00842BE1"/>
    <w:rsid w:val="008459DD"/>
    <w:rsid w:val="00845FF1"/>
    <w:rsid w:val="008473A4"/>
    <w:rsid w:val="008517DD"/>
    <w:rsid w:val="00857019"/>
    <w:rsid w:val="008641EF"/>
    <w:rsid w:val="00880A0F"/>
    <w:rsid w:val="00882215"/>
    <w:rsid w:val="00885D8D"/>
    <w:rsid w:val="00886FB9"/>
    <w:rsid w:val="00887D0F"/>
    <w:rsid w:val="00891EC9"/>
    <w:rsid w:val="008921DB"/>
    <w:rsid w:val="00893858"/>
    <w:rsid w:val="0089640F"/>
    <w:rsid w:val="008A1710"/>
    <w:rsid w:val="008A44F1"/>
    <w:rsid w:val="008B08CD"/>
    <w:rsid w:val="008B1C77"/>
    <w:rsid w:val="008B22FC"/>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71BB"/>
    <w:rsid w:val="00937642"/>
    <w:rsid w:val="00937974"/>
    <w:rsid w:val="00941323"/>
    <w:rsid w:val="00943ED4"/>
    <w:rsid w:val="0095117B"/>
    <w:rsid w:val="00957674"/>
    <w:rsid w:val="00963D94"/>
    <w:rsid w:val="00964224"/>
    <w:rsid w:val="00964314"/>
    <w:rsid w:val="00964E74"/>
    <w:rsid w:val="00965456"/>
    <w:rsid w:val="009671E0"/>
    <w:rsid w:val="00975427"/>
    <w:rsid w:val="009754E2"/>
    <w:rsid w:val="00975D1C"/>
    <w:rsid w:val="00976408"/>
    <w:rsid w:val="00976D0B"/>
    <w:rsid w:val="009803AD"/>
    <w:rsid w:val="009818A0"/>
    <w:rsid w:val="009919DC"/>
    <w:rsid w:val="00995C0F"/>
    <w:rsid w:val="009A409E"/>
    <w:rsid w:val="009A558F"/>
    <w:rsid w:val="009A62D9"/>
    <w:rsid w:val="009A6AEA"/>
    <w:rsid w:val="009A7211"/>
    <w:rsid w:val="009B404B"/>
    <w:rsid w:val="009C241E"/>
    <w:rsid w:val="009C3FF6"/>
    <w:rsid w:val="009D62BB"/>
    <w:rsid w:val="009E4D96"/>
    <w:rsid w:val="009F0342"/>
    <w:rsid w:val="009F3239"/>
    <w:rsid w:val="009F5D9B"/>
    <w:rsid w:val="00A00023"/>
    <w:rsid w:val="00A01F6F"/>
    <w:rsid w:val="00A03C3B"/>
    <w:rsid w:val="00A03D4F"/>
    <w:rsid w:val="00A03E1B"/>
    <w:rsid w:val="00A0554F"/>
    <w:rsid w:val="00A05A1F"/>
    <w:rsid w:val="00A16CFC"/>
    <w:rsid w:val="00A218BC"/>
    <w:rsid w:val="00A2213E"/>
    <w:rsid w:val="00A2415F"/>
    <w:rsid w:val="00A243B9"/>
    <w:rsid w:val="00A26E65"/>
    <w:rsid w:val="00A32DCF"/>
    <w:rsid w:val="00A411D4"/>
    <w:rsid w:val="00A4296B"/>
    <w:rsid w:val="00A54C13"/>
    <w:rsid w:val="00A56141"/>
    <w:rsid w:val="00A64D3A"/>
    <w:rsid w:val="00A750C8"/>
    <w:rsid w:val="00A8067C"/>
    <w:rsid w:val="00A81308"/>
    <w:rsid w:val="00A82E66"/>
    <w:rsid w:val="00A8307C"/>
    <w:rsid w:val="00A831E2"/>
    <w:rsid w:val="00A85056"/>
    <w:rsid w:val="00A86398"/>
    <w:rsid w:val="00A94E00"/>
    <w:rsid w:val="00AA027C"/>
    <w:rsid w:val="00AA038A"/>
    <w:rsid w:val="00AA1E2F"/>
    <w:rsid w:val="00AA3EF2"/>
    <w:rsid w:val="00AB7800"/>
    <w:rsid w:val="00AC4B3F"/>
    <w:rsid w:val="00AD06B5"/>
    <w:rsid w:val="00AD23E6"/>
    <w:rsid w:val="00AD5969"/>
    <w:rsid w:val="00AD711E"/>
    <w:rsid w:val="00AE1C91"/>
    <w:rsid w:val="00AE5F35"/>
    <w:rsid w:val="00AE6222"/>
    <w:rsid w:val="00AF18F7"/>
    <w:rsid w:val="00B06B0C"/>
    <w:rsid w:val="00B07403"/>
    <w:rsid w:val="00B07763"/>
    <w:rsid w:val="00B11523"/>
    <w:rsid w:val="00B12410"/>
    <w:rsid w:val="00B16FD1"/>
    <w:rsid w:val="00B200D5"/>
    <w:rsid w:val="00B225FB"/>
    <w:rsid w:val="00B22E8B"/>
    <w:rsid w:val="00B30CBE"/>
    <w:rsid w:val="00B35D49"/>
    <w:rsid w:val="00B41F78"/>
    <w:rsid w:val="00B53308"/>
    <w:rsid w:val="00B572F4"/>
    <w:rsid w:val="00B6154B"/>
    <w:rsid w:val="00B65362"/>
    <w:rsid w:val="00B70923"/>
    <w:rsid w:val="00B72622"/>
    <w:rsid w:val="00B76961"/>
    <w:rsid w:val="00B830D3"/>
    <w:rsid w:val="00B83BEF"/>
    <w:rsid w:val="00B845CE"/>
    <w:rsid w:val="00B87B9F"/>
    <w:rsid w:val="00B95A0C"/>
    <w:rsid w:val="00B97C1E"/>
    <w:rsid w:val="00BA1384"/>
    <w:rsid w:val="00BA2EA8"/>
    <w:rsid w:val="00BA44D5"/>
    <w:rsid w:val="00BA4510"/>
    <w:rsid w:val="00BA7284"/>
    <w:rsid w:val="00BC4585"/>
    <w:rsid w:val="00BC4B0D"/>
    <w:rsid w:val="00BD05FA"/>
    <w:rsid w:val="00BD4488"/>
    <w:rsid w:val="00BD77BC"/>
    <w:rsid w:val="00BE409E"/>
    <w:rsid w:val="00BE7F97"/>
    <w:rsid w:val="00BF7198"/>
    <w:rsid w:val="00C141DC"/>
    <w:rsid w:val="00C16D02"/>
    <w:rsid w:val="00C22EFE"/>
    <w:rsid w:val="00C2346D"/>
    <w:rsid w:val="00C247C5"/>
    <w:rsid w:val="00C25F91"/>
    <w:rsid w:val="00C32BAB"/>
    <w:rsid w:val="00C339DD"/>
    <w:rsid w:val="00C33D0D"/>
    <w:rsid w:val="00C3681D"/>
    <w:rsid w:val="00C37D70"/>
    <w:rsid w:val="00C5538A"/>
    <w:rsid w:val="00C55746"/>
    <w:rsid w:val="00C70BF3"/>
    <w:rsid w:val="00C830C1"/>
    <w:rsid w:val="00C919E5"/>
    <w:rsid w:val="00CB1FC3"/>
    <w:rsid w:val="00CB3276"/>
    <w:rsid w:val="00CC1CDC"/>
    <w:rsid w:val="00CD096E"/>
    <w:rsid w:val="00CD14E8"/>
    <w:rsid w:val="00CD3036"/>
    <w:rsid w:val="00CD3769"/>
    <w:rsid w:val="00CE1ACA"/>
    <w:rsid w:val="00CE6114"/>
    <w:rsid w:val="00CE7D67"/>
    <w:rsid w:val="00CF5C92"/>
    <w:rsid w:val="00D05F22"/>
    <w:rsid w:val="00D05F76"/>
    <w:rsid w:val="00D06104"/>
    <w:rsid w:val="00D062BE"/>
    <w:rsid w:val="00D10B51"/>
    <w:rsid w:val="00D248C8"/>
    <w:rsid w:val="00D26036"/>
    <w:rsid w:val="00D30B5B"/>
    <w:rsid w:val="00D32457"/>
    <w:rsid w:val="00D32BCA"/>
    <w:rsid w:val="00D37937"/>
    <w:rsid w:val="00D40A59"/>
    <w:rsid w:val="00D56C89"/>
    <w:rsid w:val="00D5755D"/>
    <w:rsid w:val="00D74CF1"/>
    <w:rsid w:val="00D81996"/>
    <w:rsid w:val="00D82FB5"/>
    <w:rsid w:val="00D85085"/>
    <w:rsid w:val="00D853E1"/>
    <w:rsid w:val="00D85B27"/>
    <w:rsid w:val="00D92EFC"/>
    <w:rsid w:val="00DA251F"/>
    <w:rsid w:val="00DA39FA"/>
    <w:rsid w:val="00DB1441"/>
    <w:rsid w:val="00DB3A5B"/>
    <w:rsid w:val="00DB6666"/>
    <w:rsid w:val="00DC0BD8"/>
    <w:rsid w:val="00DC3C26"/>
    <w:rsid w:val="00DC4AB3"/>
    <w:rsid w:val="00DC6ADB"/>
    <w:rsid w:val="00DD155E"/>
    <w:rsid w:val="00DD5BC2"/>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4BB7"/>
    <w:rsid w:val="00E25AEB"/>
    <w:rsid w:val="00E3270B"/>
    <w:rsid w:val="00E45C70"/>
    <w:rsid w:val="00E47B66"/>
    <w:rsid w:val="00E5038B"/>
    <w:rsid w:val="00E53DFA"/>
    <w:rsid w:val="00E57AB4"/>
    <w:rsid w:val="00E60747"/>
    <w:rsid w:val="00E646CD"/>
    <w:rsid w:val="00E6791B"/>
    <w:rsid w:val="00E71247"/>
    <w:rsid w:val="00E74B86"/>
    <w:rsid w:val="00E75174"/>
    <w:rsid w:val="00E7679F"/>
    <w:rsid w:val="00E83006"/>
    <w:rsid w:val="00E85AFB"/>
    <w:rsid w:val="00E96857"/>
    <w:rsid w:val="00EB3412"/>
    <w:rsid w:val="00EC786F"/>
    <w:rsid w:val="00ED10A7"/>
    <w:rsid w:val="00ED7326"/>
    <w:rsid w:val="00EE50B9"/>
    <w:rsid w:val="00EE5A54"/>
    <w:rsid w:val="00EF0AD4"/>
    <w:rsid w:val="00EF3016"/>
    <w:rsid w:val="00F00744"/>
    <w:rsid w:val="00F1330D"/>
    <w:rsid w:val="00F153BA"/>
    <w:rsid w:val="00F327E4"/>
    <w:rsid w:val="00F45391"/>
    <w:rsid w:val="00F572FD"/>
    <w:rsid w:val="00F576C1"/>
    <w:rsid w:val="00F666DC"/>
    <w:rsid w:val="00F66CBB"/>
    <w:rsid w:val="00F71305"/>
    <w:rsid w:val="00F72DB0"/>
    <w:rsid w:val="00F81D56"/>
    <w:rsid w:val="00F97CBB"/>
    <w:rsid w:val="00FA16DF"/>
    <w:rsid w:val="00FA69FE"/>
    <w:rsid w:val="00FA7525"/>
    <w:rsid w:val="00FB6418"/>
    <w:rsid w:val="00FC0C44"/>
    <w:rsid w:val="00FC1B92"/>
    <w:rsid w:val="00FC3D8D"/>
    <w:rsid w:val="00FC6650"/>
    <w:rsid w:val="00FD4BF1"/>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 w:type="character" w:styleId="FollowedHyperlink">
    <w:name w:val="FollowedHyperlink"/>
    <w:basedOn w:val="DefaultParagraphFont"/>
    <w:uiPriority w:val="99"/>
    <w:semiHidden/>
    <w:unhideWhenUsed/>
    <w:rsid w:val="00243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2025-02-13T01:37:00Z</dcterms:created>
  <dcterms:modified xsi:type="dcterms:W3CDTF">2025-02-13T01:58:00Z</dcterms:modified>
</cp:coreProperties>
</file>