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5DD38" w14:textId="77777777" w:rsidR="000A35A8" w:rsidRPr="00647E8D" w:rsidRDefault="000A35A8" w:rsidP="001F5CDC">
      <w:pPr>
        <w:spacing w:line="240" w:lineRule="auto"/>
        <w:rPr>
          <w:rFonts w:ascii="Book Antiqua" w:hAnsi="Book Antiqua"/>
          <w:b/>
          <w:sz w:val="26"/>
          <w:szCs w:val="26"/>
        </w:rPr>
      </w:pPr>
      <w:r w:rsidRPr="00647E8D">
        <w:rPr>
          <w:rFonts w:ascii="Book Antiqua" w:hAnsi="Book Antiqua"/>
          <w:b/>
          <w:sz w:val="26"/>
          <w:szCs w:val="26"/>
        </w:rPr>
        <w:t>DECEMBER 25</w:t>
      </w:r>
    </w:p>
    <w:p w14:paraId="512474E6" w14:textId="77777777" w:rsidR="000A35A8" w:rsidRPr="00647E8D" w:rsidRDefault="000A35A8" w:rsidP="001F5CDC">
      <w:pPr>
        <w:spacing w:line="240" w:lineRule="auto"/>
        <w:rPr>
          <w:rFonts w:ascii="Book Antiqua" w:hAnsi="Book Antiqua"/>
          <w:b/>
          <w:bCs/>
          <w:sz w:val="26"/>
          <w:szCs w:val="26"/>
        </w:rPr>
      </w:pPr>
      <w:r w:rsidRPr="00647E8D">
        <w:rPr>
          <w:rFonts w:ascii="Book Antiqua" w:hAnsi="Book Antiqua"/>
          <w:b/>
          <w:bCs/>
          <w:sz w:val="26"/>
          <w:szCs w:val="26"/>
        </w:rPr>
        <w:t>The Nativity according to the Flesh of our Lord, God, and Savior Jesus Christ</w:t>
      </w:r>
    </w:p>
    <w:p w14:paraId="7EA5874C" w14:textId="6D1D8B3B" w:rsidR="000A35A8" w:rsidRPr="00647E8D" w:rsidRDefault="000A35A8" w:rsidP="001F5CDC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  <w:r>
        <w:rPr>
          <w:rFonts w:ascii="Book Antiqua" w:eastAsia="Times New Roman" w:hAnsi="Book Antiqua" w:cs="Times New Roman"/>
          <w:b/>
          <w:sz w:val="26"/>
          <w:szCs w:val="26"/>
        </w:rPr>
        <w:t>Divine Liturgy of St. John Chrysostom</w:t>
      </w:r>
    </w:p>
    <w:p w14:paraId="0FABAB6E" w14:textId="77777777" w:rsidR="00EC0AB6" w:rsidRPr="00AB5A6F" w:rsidRDefault="00EC0AB6" w:rsidP="001F5CDC">
      <w:pPr>
        <w:spacing w:line="240" w:lineRule="auto"/>
        <w:jc w:val="center"/>
        <w:rPr>
          <w:rFonts w:ascii="Book Antiqua" w:eastAsia="Times New Roman" w:hAnsi="Book Antiqua" w:cs="Times New Roman"/>
          <w:b/>
          <w:sz w:val="20"/>
          <w:szCs w:val="20"/>
        </w:rPr>
      </w:pPr>
    </w:p>
    <w:p w14:paraId="54FED040" w14:textId="77777777" w:rsidR="000A35A8" w:rsidRPr="000A35A8" w:rsidRDefault="000A35A8" w:rsidP="001F5CDC">
      <w:pPr>
        <w:spacing w:line="240" w:lineRule="auto"/>
        <w:jc w:val="center"/>
        <w:rPr>
          <w:rFonts w:ascii="Book Antiqua" w:eastAsia="Times New Roman" w:hAnsi="Book Antiqua" w:cs="Times New Roman"/>
          <w:b/>
          <w:bCs/>
          <w:sz w:val="26"/>
          <w:szCs w:val="24"/>
        </w:rPr>
      </w:pPr>
      <w:r w:rsidRPr="000A35A8">
        <w:rPr>
          <w:rFonts w:ascii="Book Antiqua" w:eastAsia="Times New Roman" w:hAnsi="Book Antiqua" w:cs="Times New Roman"/>
          <w:b/>
          <w:bCs/>
          <w:sz w:val="26"/>
          <w:szCs w:val="24"/>
        </w:rPr>
        <w:t>The First Antiphon</w:t>
      </w:r>
    </w:p>
    <w:p w14:paraId="4E88061C" w14:textId="77777777" w:rsidR="000A35A8" w:rsidRPr="000A35A8" w:rsidRDefault="000A35A8" w:rsidP="001F5CDC">
      <w:pPr>
        <w:spacing w:line="240" w:lineRule="auto"/>
        <w:jc w:val="center"/>
        <w:rPr>
          <w:rFonts w:ascii="Book Antiqua" w:eastAsia="Times New Roman" w:hAnsi="Book Antiqua" w:cs="Times New Roman"/>
          <w:sz w:val="20"/>
          <w:szCs w:val="18"/>
        </w:rPr>
      </w:pPr>
    </w:p>
    <w:p w14:paraId="535F385D" w14:textId="7A17FDBD" w:rsidR="000A35A8" w:rsidRPr="000A35A8" w:rsidRDefault="000A35A8" w:rsidP="001F5CDC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6"/>
        </w:rPr>
      </w:pPr>
      <w:r w:rsidRPr="000A35A8">
        <w:rPr>
          <w:rFonts w:ascii="Book Antiqua" w:eastAsia="Times New Roman" w:hAnsi="Book Antiqua" w:cs="Times New Roman"/>
          <w:sz w:val="26"/>
          <w:szCs w:val="26"/>
        </w:rPr>
        <w:t xml:space="preserve">I will give thanks to </w:t>
      </w:r>
      <w:r w:rsidR="008712DF">
        <w:rPr>
          <w:rFonts w:ascii="Book Antiqua" w:eastAsia="Times New Roman" w:hAnsi="Book Antiqua" w:cs="Times New Roman"/>
          <w:sz w:val="26"/>
          <w:szCs w:val="26"/>
        </w:rPr>
        <w:t>You</w:t>
      </w:r>
      <w:r w:rsidRPr="000A35A8">
        <w:rPr>
          <w:rFonts w:ascii="Book Antiqua" w:eastAsia="Times New Roman" w:hAnsi="Book Antiqua" w:cs="Times New Roman"/>
          <w:sz w:val="26"/>
          <w:szCs w:val="26"/>
        </w:rPr>
        <w:t xml:space="preserve">, O Lord, with my whole heart; I will make all </w:t>
      </w:r>
      <w:r w:rsidR="008712DF">
        <w:rPr>
          <w:rFonts w:ascii="Book Antiqua" w:eastAsia="Times New Roman" w:hAnsi="Book Antiqua" w:cs="Times New Roman"/>
          <w:sz w:val="26"/>
          <w:szCs w:val="26"/>
        </w:rPr>
        <w:t>Your</w:t>
      </w:r>
      <w:r w:rsidRPr="000A35A8">
        <w:rPr>
          <w:rFonts w:ascii="Book Antiqua" w:eastAsia="Times New Roman" w:hAnsi="Book Antiqua" w:cs="Times New Roman"/>
          <w:sz w:val="26"/>
          <w:szCs w:val="26"/>
        </w:rPr>
        <w:t xml:space="preserve"> wonders known. </w:t>
      </w:r>
      <w:r w:rsidRPr="000A35A8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</w:t>
      </w:r>
      <w:r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 xml:space="preserve"> </w:t>
      </w:r>
      <w:r w:rsidRPr="000A35A8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110:1a)</w:t>
      </w:r>
    </w:p>
    <w:p w14:paraId="201F3213" w14:textId="77777777" w:rsidR="000A35A8" w:rsidRPr="00AB5A6F" w:rsidRDefault="000A35A8" w:rsidP="001F5CDC">
      <w:pPr>
        <w:spacing w:line="240" w:lineRule="auto"/>
        <w:rPr>
          <w:rFonts w:ascii="Book Antiqua" w:eastAsia="Times New Roman" w:hAnsi="Book Antiqua" w:cs="Times New Roman"/>
          <w:b/>
          <w:sz w:val="20"/>
          <w:szCs w:val="20"/>
        </w:rPr>
      </w:pPr>
    </w:p>
    <w:p w14:paraId="67D0C908" w14:textId="77777777" w:rsidR="000A35A8" w:rsidRPr="001F5CDC" w:rsidRDefault="000A35A8" w:rsidP="001F5CDC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4"/>
        </w:rPr>
      </w:pPr>
      <w:r w:rsidRPr="00E45211">
        <w:rPr>
          <w:rFonts w:ascii="Helvetica 55 Roman" w:eastAsia="Times New Roman" w:hAnsi="Helvetica 55 Roman" w:cs="Arial"/>
          <w:b/>
          <w:bCs/>
          <w:i/>
          <w:iCs/>
          <w:sz w:val="20"/>
          <w:szCs w:val="26"/>
        </w:rPr>
        <w:tab/>
      </w:r>
      <w:r w:rsidRPr="00E45211">
        <w:rPr>
          <w:rFonts w:ascii="Book Antiqua" w:eastAsia="Times New Roman" w:hAnsi="Book Antiqua" w:cs="Arial"/>
          <w:i/>
          <w:iCs/>
          <w:color w:val="FF0000"/>
          <w:sz w:val="26"/>
          <w:szCs w:val="26"/>
        </w:rPr>
        <w:t>Refrain:</w:t>
      </w:r>
      <w:r w:rsidRPr="00E45211">
        <w:rPr>
          <w:rFonts w:ascii="Helvetica 55 Roman" w:eastAsia="Times New Roman" w:hAnsi="Helvetica 55 Roman" w:cs="Arial"/>
          <w:b/>
          <w:bCs/>
          <w:i/>
          <w:iCs/>
          <w:color w:val="FF0000"/>
          <w:sz w:val="20"/>
          <w:szCs w:val="26"/>
        </w:rPr>
        <w:t xml:space="preserve"> </w:t>
      </w:r>
      <w:r w:rsidRPr="00E45211">
        <w:rPr>
          <w:rFonts w:ascii="Book Antiqua" w:eastAsia="Times New Roman" w:hAnsi="Book Antiqua" w:cs="Times New Roman"/>
          <w:sz w:val="26"/>
          <w:szCs w:val="24"/>
        </w:rPr>
        <w:t>Through the prayers of the Theotokos, O Savior, save us!</w:t>
      </w:r>
    </w:p>
    <w:p w14:paraId="68B1182B" w14:textId="77777777" w:rsidR="000A35A8" w:rsidRPr="00AB5A6F" w:rsidRDefault="000A35A8" w:rsidP="001F5CDC">
      <w:pPr>
        <w:spacing w:line="240" w:lineRule="auto"/>
        <w:rPr>
          <w:rFonts w:ascii="Book Antiqua" w:eastAsia="Times New Roman" w:hAnsi="Book Antiqua" w:cs="Times New Roman"/>
          <w:b/>
          <w:sz w:val="20"/>
          <w:szCs w:val="20"/>
        </w:rPr>
      </w:pPr>
    </w:p>
    <w:p w14:paraId="37FE950C" w14:textId="3D73337C" w:rsidR="000A35A8" w:rsidRPr="000A35A8" w:rsidRDefault="000A35A8" w:rsidP="001F5CDC">
      <w:pPr>
        <w:spacing w:line="240" w:lineRule="auto"/>
        <w:ind w:left="720" w:hanging="720"/>
        <w:rPr>
          <w:rFonts w:ascii="Book Antiqua" w:eastAsia="Times New Roman" w:hAnsi="Book Antiqua" w:cs="Times New Roman"/>
          <w:sz w:val="20"/>
          <w:szCs w:val="20"/>
        </w:rPr>
      </w:pPr>
      <w:r w:rsidRPr="000A35A8">
        <w:rPr>
          <w:rFonts w:ascii="Book Antiqua" w:eastAsia="Times New Roman" w:hAnsi="Book Antiqua" w:cs="Times New Roman"/>
          <w:sz w:val="26"/>
          <w:szCs w:val="24"/>
        </w:rPr>
        <w:t>In the company of the upright, in the congregation, great are the works of the Lord.</w:t>
      </w:r>
      <w:r w:rsidRPr="000A35A8">
        <w:rPr>
          <w:rFonts w:ascii="Book Antiqua" w:eastAsia="Times New Roman" w:hAnsi="Book Antiqua" w:cs="Times New Roman"/>
          <w:szCs w:val="24"/>
        </w:rPr>
        <w:t xml:space="preserve"> </w:t>
      </w:r>
      <w:r w:rsidRPr="000A35A8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>(Ps.</w:t>
      </w:r>
      <w:r w:rsidRPr="000A35A8">
        <w:rPr>
          <w:rFonts w:ascii="Book Antiqua" w:eastAsia="Times New Roman" w:hAnsi="Book Antiqua" w:cs="Times New Roman"/>
          <w:color w:val="FF0000"/>
          <w:sz w:val="20"/>
          <w:szCs w:val="20"/>
        </w:rPr>
        <w:t xml:space="preserve"> </w:t>
      </w:r>
      <w:r w:rsidRPr="000A35A8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110:1b-2a)</w:t>
      </w:r>
      <w:r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 xml:space="preserve"> </w:t>
      </w:r>
      <w:r w:rsidRPr="006F7243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(Refrain)</w:t>
      </w:r>
    </w:p>
    <w:p w14:paraId="243C26B7" w14:textId="77777777" w:rsidR="000A35A8" w:rsidRPr="00AB5A6F" w:rsidRDefault="000A35A8" w:rsidP="001F5CDC">
      <w:pPr>
        <w:spacing w:line="240" w:lineRule="auto"/>
        <w:rPr>
          <w:rFonts w:ascii="Book Antiqua" w:eastAsia="Times New Roman" w:hAnsi="Book Antiqua" w:cs="Times New Roman"/>
          <w:b/>
          <w:sz w:val="20"/>
          <w:szCs w:val="20"/>
        </w:rPr>
      </w:pPr>
    </w:p>
    <w:p w14:paraId="76636346" w14:textId="6E4D9996" w:rsidR="000A35A8" w:rsidRDefault="000A35A8" w:rsidP="001F5CDC">
      <w:pPr>
        <w:spacing w:line="240" w:lineRule="auto"/>
        <w:rPr>
          <w:rFonts w:ascii="Book Antiqua" w:eastAsia="Times New Roman" w:hAnsi="Book Antiqua" w:cs="Times New Roman"/>
          <w:bCs/>
          <w:i/>
          <w:iCs/>
          <w:sz w:val="20"/>
          <w:szCs w:val="20"/>
        </w:rPr>
      </w:pPr>
      <w:r>
        <w:rPr>
          <w:rFonts w:ascii="Book Antiqua" w:eastAsia="Times New Roman" w:hAnsi="Book Antiqua" w:cs="Times New Roman"/>
          <w:bCs/>
          <w:sz w:val="26"/>
          <w:szCs w:val="26"/>
        </w:rPr>
        <w:t xml:space="preserve">They are sought out according to His will. </w:t>
      </w:r>
      <w:r w:rsidRPr="000A35A8">
        <w:rPr>
          <w:rFonts w:ascii="Book Antiqua" w:eastAsia="Times New Roman" w:hAnsi="Book Antiqua" w:cs="Times New Roman"/>
          <w:bCs/>
          <w:i/>
          <w:iCs/>
          <w:color w:val="FF0000"/>
          <w:sz w:val="20"/>
          <w:szCs w:val="20"/>
        </w:rPr>
        <w:t>(Ps. 110:2b)</w:t>
      </w:r>
      <w:r>
        <w:rPr>
          <w:rFonts w:ascii="Book Antiqua" w:eastAsia="Times New Roman" w:hAnsi="Book Antiqua" w:cs="Times New Roman"/>
          <w:bCs/>
          <w:i/>
          <w:iCs/>
          <w:color w:val="FF0000"/>
          <w:sz w:val="20"/>
          <w:szCs w:val="20"/>
        </w:rPr>
        <w:t xml:space="preserve"> </w:t>
      </w:r>
      <w:r w:rsidRPr="006F7243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(Refrain)</w:t>
      </w:r>
    </w:p>
    <w:p w14:paraId="42DE8151" w14:textId="77777777" w:rsidR="000A35A8" w:rsidRPr="00AB5A6F" w:rsidRDefault="000A35A8" w:rsidP="001F5CDC">
      <w:pPr>
        <w:spacing w:line="240" w:lineRule="auto"/>
        <w:rPr>
          <w:rFonts w:ascii="Book Antiqua" w:eastAsia="Times New Roman" w:hAnsi="Book Antiqua" w:cs="Times New Roman"/>
          <w:b/>
          <w:sz w:val="20"/>
          <w:szCs w:val="20"/>
        </w:rPr>
      </w:pPr>
    </w:p>
    <w:p w14:paraId="47092394" w14:textId="77777777" w:rsidR="00025073" w:rsidRDefault="000A35A8" w:rsidP="001F5CDC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4"/>
        </w:rPr>
      </w:pPr>
      <w:r w:rsidRPr="000A35A8">
        <w:rPr>
          <w:rFonts w:ascii="Book Antiqua" w:eastAsia="Times New Roman" w:hAnsi="Book Antiqua" w:cs="Times New Roman"/>
          <w:sz w:val="26"/>
          <w:szCs w:val="24"/>
        </w:rPr>
        <w:t xml:space="preserve">Full of honor and majesty is His work, and His righteousness endures forever. </w:t>
      </w:r>
    </w:p>
    <w:p w14:paraId="0A3766DA" w14:textId="497F252A" w:rsidR="000A35A8" w:rsidRPr="000A35A8" w:rsidRDefault="000A35A8" w:rsidP="001F5CDC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</w:pPr>
      <w:r w:rsidRPr="000A35A8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>(Ps</w:t>
      </w:r>
      <w:r w:rsidR="00025073" w:rsidRPr="00025073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>.</w:t>
      </w:r>
      <w:r w:rsidRPr="000A35A8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 xml:space="preserve"> 110:3)</w:t>
      </w:r>
      <w:r w:rsidR="00025073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 xml:space="preserve"> </w:t>
      </w:r>
      <w:r w:rsidR="00025073" w:rsidRPr="006F7243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(Refrain)</w:t>
      </w:r>
    </w:p>
    <w:p w14:paraId="7737C849" w14:textId="77777777" w:rsidR="00025073" w:rsidRPr="00AB5A6F" w:rsidRDefault="00025073" w:rsidP="001F5CDC">
      <w:pPr>
        <w:spacing w:line="240" w:lineRule="auto"/>
        <w:rPr>
          <w:rFonts w:ascii="Book Antiqua" w:eastAsia="Times New Roman" w:hAnsi="Book Antiqua" w:cs="Times New Roman"/>
          <w:b/>
          <w:sz w:val="20"/>
          <w:szCs w:val="20"/>
        </w:rPr>
      </w:pPr>
    </w:p>
    <w:p w14:paraId="540BC183" w14:textId="77777777" w:rsidR="00025073" w:rsidRPr="00E45211" w:rsidRDefault="00025073" w:rsidP="001F5CDC">
      <w:pPr>
        <w:spacing w:line="240" w:lineRule="auto"/>
        <w:ind w:left="1080" w:hanging="1080"/>
        <w:rPr>
          <w:rFonts w:ascii="Book Antiqua" w:eastAsia="Times New Roman" w:hAnsi="Book Antiqua" w:cs="Times New Roman"/>
          <w:sz w:val="26"/>
          <w:szCs w:val="24"/>
        </w:rPr>
      </w:pPr>
      <w:r w:rsidRPr="00E45211">
        <w:rPr>
          <w:rFonts w:ascii="Book Antiqua" w:eastAsia="Times New Roman" w:hAnsi="Book Antiqua" w:cs="Times New Roman"/>
          <w:sz w:val="26"/>
          <w:szCs w:val="24"/>
        </w:rPr>
        <w:t xml:space="preserve">Glory to the Father, and to the Son, and to the Holy Spirit, now and ever, </w:t>
      </w:r>
    </w:p>
    <w:p w14:paraId="620B985A" w14:textId="16DAD58C" w:rsidR="00025073" w:rsidRPr="00E45211" w:rsidRDefault="00025073" w:rsidP="001F5CDC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ab/>
      </w:r>
      <w:r w:rsidRPr="00E45211">
        <w:rPr>
          <w:rFonts w:ascii="Book Antiqua" w:eastAsia="Times New Roman" w:hAnsi="Book Antiqua" w:cs="Times New Roman"/>
          <w:sz w:val="26"/>
          <w:szCs w:val="24"/>
        </w:rPr>
        <w:t>and unto ages of ages. Amen.</w:t>
      </w:r>
      <w:r>
        <w:rPr>
          <w:rFonts w:ascii="Book Antiqua" w:eastAsia="Times New Roman" w:hAnsi="Book Antiqua" w:cs="Times New Roman"/>
          <w:sz w:val="26"/>
          <w:szCs w:val="24"/>
        </w:rPr>
        <w:t xml:space="preserve"> </w:t>
      </w:r>
      <w:r w:rsidRPr="006F7243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(Refrain)</w:t>
      </w:r>
    </w:p>
    <w:p w14:paraId="309037CA" w14:textId="3D755D81" w:rsidR="007443B6" w:rsidRDefault="007443B6" w:rsidP="001F5CDC">
      <w:pPr>
        <w:spacing w:line="240" w:lineRule="auto"/>
        <w:rPr>
          <w:rFonts w:ascii="Book Antiqua" w:eastAsia="Times New Roman" w:hAnsi="Book Antiqua" w:cs="Times New Roman"/>
          <w:b/>
          <w:sz w:val="20"/>
          <w:szCs w:val="20"/>
        </w:rPr>
      </w:pPr>
    </w:p>
    <w:p w14:paraId="5A90F873" w14:textId="77777777" w:rsidR="00AB5A6F" w:rsidRPr="00AB5A6F" w:rsidRDefault="00AB5A6F" w:rsidP="001F5CDC">
      <w:pPr>
        <w:spacing w:line="240" w:lineRule="auto"/>
        <w:rPr>
          <w:rFonts w:ascii="Book Antiqua" w:eastAsia="Times New Roman" w:hAnsi="Book Antiqua" w:cs="Times New Roman"/>
          <w:b/>
          <w:sz w:val="20"/>
          <w:szCs w:val="20"/>
        </w:rPr>
      </w:pPr>
    </w:p>
    <w:p w14:paraId="0CCEEDA6" w14:textId="2BB4DF47" w:rsidR="007443B6" w:rsidRPr="000A35A8" w:rsidRDefault="007443B6" w:rsidP="001F5CDC">
      <w:pPr>
        <w:spacing w:line="240" w:lineRule="auto"/>
        <w:jc w:val="center"/>
        <w:rPr>
          <w:rFonts w:ascii="Book Antiqua" w:eastAsia="Times New Roman" w:hAnsi="Book Antiqua" w:cs="Times New Roman"/>
          <w:b/>
          <w:bCs/>
          <w:sz w:val="26"/>
          <w:szCs w:val="24"/>
        </w:rPr>
      </w:pPr>
      <w:r w:rsidRPr="000A35A8">
        <w:rPr>
          <w:rFonts w:ascii="Book Antiqua" w:eastAsia="Times New Roman" w:hAnsi="Book Antiqua" w:cs="Times New Roman"/>
          <w:b/>
          <w:bCs/>
          <w:sz w:val="26"/>
          <w:szCs w:val="24"/>
        </w:rPr>
        <w:t xml:space="preserve">The </w:t>
      </w:r>
      <w:r>
        <w:rPr>
          <w:rFonts w:ascii="Book Antiqua" w:eastAsia="Times New Roman" w:hAnsi="Book Antiqua" w:cs="Times New Roman"/>
          <w:b/>
          <w:bCs/>
          <w:sz w:val="26"/>
          <w:szCs w:val="24"/>
        </w:rPr>
        <w:t>Second</w:t>
      </w:r>
      <w:r w:rsidRPr="000A35A8">
        <w:rPr>
          <w:rFonts w:ascii="Book Antiqua" w:eastAsia="Times New Roman" w:hAnsi="Book Antiqua" w:cs="Times New Roman"/>
          <w:b/>
          <w:bCs/>
          <w:sz w:val="26"/>
          <w:szCs w:val="24"/>
        </w:rPr>
        <w:t xml:space="preserve"> Antiphon</w:t>
      </w:r>
    </w:p>
    <w:p w14:paraId="257DAB17" w14:textId="77777777" w:rsidR="007443B6" w:rsidRPr="007443B6" w:rsidRDefault="007443B6" w:rsidP="001F5CDC">
      <w:pPr>
        <w:spacing w:line="240" w:lineRule="auto"/>
        <w:rPr>
          <w:rFonts w:ascii="Book Antiqua" w:eastAsia="Times New Roman" w:hAnsi="Book Antiqua" w:cs="Times New Roman"/>
          <w:bCs/>
          <w:sz w:val="20"/>
          <w:szCs w:val="20"/>
        </w:rPr>
      </w:pPr>
    </w:p>
    <w:p w14:paraId="1564CDED" w14:textId="13D6DEFB" w:rsidR="007443B6" w:rsidRDefault="007443B6" w:rsidP="001F5CDC">
      <w:pPr>
        <w:spacing w:line="240" w:lineRule="auto"/>
        <w:ind w:left="720" w:hanging="720"/>
        <w:rPr>
          <w:rFonts w:ascii="Book Antiqua" w:eastAsia="Times New Roman" w:hAnsi="Book Antiqua" w:cs="Times New Roman"/>
          <w:bCs/>
          <w:sz w:val="26"/>
          <w:szCs w:val="26"/>
        </w:rPr>
      </w:pPr>
      <w:r>
        <w:rPr>
          <w:rFonts w:ascii="Book Antiqua" w:eastAsia="Times New Roman" w:hAnsi="Book Antiqua" w:cs="Times New Roman"/>
          <w:bCs/>
          <w:sz w:val="26"/>
          <w:szCs w:val="26"/>
        </w:rPr>
        <w:t xml:space="preserve">Blessed is the man who fears the Lord, who greatly delights in His commandments. </w:t>
      </w:r>
      <w:r w:rsidRPr="000A35A8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>(Ps.</w:t>
      </w:r>
      <w:r w:rsidRPr="000A35A8">
        <w:rPr>
          <w:rFonts w:ascii="Book Antiqua" w:eastAsia="Times New Roman" w:hAnsi="Book Antiqua" w:cs="Times New Roman"/>
          <w:color w:val="FF0000"/>
          <w:sz w:val="20"/>
          <w:szCs w:val="20"/>
        </w:rPr>
        <w:t xml:space="preserve"> </w:t>
      </w:r>
      <w:r w:rsidRPr="000A35A8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11</w:t>
      </w:r>
      <w:r w:rsidR="00AB5A6F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1</w:t>
      </w:r>
      <w:r w:rsidRPr="000A35A8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:1)</w:t>
      </w:r>
    </w:p>
    <w:p w14:paraId="647F8133" w14:textId="77777777" w:rsidR="007443B6" w:rsidRPr="007443B6" w:rsidRDefault="007443B6" w:rsidP="001F5CDC">
      <w:pPr>
        <w:spacing w:line="240" w:lineRule="auto"/>
        <w:rPr>
          <w:rFonts w:ascii="Book Antiqua" w:eastAsia="Times New Roman" w:hAnsi="Book Antiqua" w:cs="Times New Roman"/>
          <w:b/>
          <w:sz w:val="20"/>
          <w:szCs w:val="20"/>
        </w:rPr>
      </w:pPr>
    </w:p>
    <w:p w14:paraId="27A4DB56" w14:textId="7378524A" w:rsidR="007443B6" w:rsidRDefault="007443B6" w:rsidP="001F5CDC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4"/>
        </w:rPr>
      </w:pPr>
      <w:r w:rsidRPr="00E45211">
        <w:rPr>
          <w:rFonts w:ascii="Helvetica 55 Roman" w:eastAsia="Times New Roman" w:hAnsi="Helvetica 55 Roman" w:cs="Arial"/>
          <w:b/>
          <w:bCs/>
          <w:i/>
          <w:iCs/>
          <w:sz w:val="20"/>
          <w:szCs w:val="26"/>
        </w:rPr>
        <w:tab/>
      </w:r>
      <w:r w:rsidRPr="00E45211">
        <w:rPr>
          <w:rFonts w:ascii="Book Antiqua" w:eastAsia="Times New Roman" w:hAnsi="Book Antiqua" w:cs="Arial"/>
          <w:i/>
          <w:iCs/>
          <w:color w:val="FF0000"/>
          <w:sz w:val="26"/>
          <w:szCs w:val="26"/>
        </w:rPr>
        <w:t>Refrain:</w:t>
      </w:r>
      <w:r w:rsidRPr="00E45211">
        <w:rPr>
          <w:rFonts w:ascii="Helvetica 55 Roman" w:eastAsia="Times New Roman" w:hAnsi="Helvetica 55 Roman" w:cs="Arial"/>
          <w:b/>
          <w:bCs/>
          <w:i/>
          <w:iCs/>
          <w:color w:val="FF0000"/>
          <w:sz w:val="20"/>
          <w:szCs w:val="26"/>
        </w:rPr>
        <w:t xml:space="preserve"> </w:t>
      </w:r>
      <w:r>
        <w:rPr>
          <w:rFonts w:ascii="Book Antiqua" w:eastAsia="Times New Roman" w:hAnsi="Book Antiqua" w:cs="Times New Roman"/>
          <w:sz w:val="26"/>
          <w:szCs w:val="24"/>
        </w:rPr>
        <w:t xml:space="preserve">O Son of God, born of the Virgin, save us who sing to </w:t>
      </w:r>
      <w:r w:rsidR="008712DF">
        <w:rPr>
          <w:rFonts w:ascii="Book Antiqua" w:eastAsia="Times New Roman" w:hAnsi="Book Antiqua" w:cs="Times New Roman"/>
          <w:sz w:val="26"/>
          <w:szCs w:val="24"/>
        </w:rPr>
        <w:t>You</w:t>
      </w:r>
      <w:r>
        <w:rPr>
          <w:rFonts w:ascii="Book Antiqua" w:eastAsia="Times New Roman" w:hAnsi="Book Antiqua" w:cs="Times New Roman"/>
          <w:sz w:val="26"/>
          <w:szCs w:val="24"/>
        </w:rPr>
        <w:t>: Alleluia!</w:t>
      </w:r>
    </w:p>
    <w:p w14:paraId="5331FBF4" w14:textId="3F9BB1FB" w:rsidR="007443B6" w:rsidRPr="007443B6" w:rsidRDefault="007443B6" w:rsidP="001F5CDC">
      <w:pPr>
        <w:spacing w:line="240" w:lineRule="auto"/>
        <w:ind w:left="720" w:hanging="720"/>
        <w:rPr>
          <w:rFonts w:ascii="Book Antiqua" w:eastAsia="Times New Roman" w:hAnsi="Book Antiqua" w:cs="Times New Roman"/>
          <w:sz w:val="20"/>
          <w:szCs w:val="18"/>
        </w:rPr>
      </w:pPr>
    </w:p>
    <w:p w14:paraId="5307CB11" w14:textId="27DD993E" w:rsidR="007443B6" w:rsidRDefault="007443B6" w:rsidP="001F5CDC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 xml:space="preserve">His descendants will be mighty in the land, the generation of the upright will be blessed. </w:t>
      </w:r>
      <w:r w:rsidRPr="000A35A8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>(Ps.</w:t>
      </w:r>
      <w:r w:rsidRPr="000A35A8">
        <w:rPr>
          <w:rFonts w:ascii="Book Antiqua" w:eastAsia="Times New Roman" w:hAnsi="Book Antiqua" w:cs="Times New Roman"/>
          <w:color w:val="FF0000"/>
          <w:sz w:val="20"/>
          <w:szCs w:val="20"/>
        </w:rPr>
        <w:t xml:space="preserve"> </w:t>
      </w:r>
      <w:r w:rsidRPr="000A35A8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11</w:t>
      </w:r>
      <w:r w:rsidR="00AB5A6F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1</w:t>
      </w:r>
      <w:r w:rsidRPr="000A35A8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:2)</w:t>
      </w:r>
      <w:r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 xml:space="preserve"> </w:t>
      </w:r>
      <w:r w:rsidRPr="006F7243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(Refrain)</w:t>
      </w:r>
    </w:p>
    <w:p w14:paraId="1B46C369" w14:textId="04C347E6" w:rsidR="007443B6" w:rsidRPr="007443B6" w:rsidRDefault="007443B6" w:rsidP="001F5CDC">
      <w:pPr>
        <w:spacing w:line="240" w:lineRule="auto"/>
        <w:ind w:left="720" w:hanging="720"/>
        <w:rPr>
          <w:rFonts w:ascii="Book Antiqua" w:eastAsia="Times New Roman" w:hAnsi="Book Antiqua" w:cs="Times New Roman"/>
          <w:sz w:val="20"/>
          <w:szCs w:val="18"/>
        </w:rPr>
      </w:pPr>
    </w:p>
    <w:p w14:paraId="6E39D9F8" w14:textId="77777777" w:rsidR="00AB5A6F" w:rsidRDefault="007443B6" w:rsidP="001F5CDC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 xml:space="preserve">Glory and wealth are in His house and His righteousness endures forever. </w:t>
      </w:r>
    </w:p>
    <w:p w14:paraId="52A9F13C" w14:textId="598213AE" w:rsidR="007443B6" w:rsidRDefault="007443B6" w:rsidP="001F5CDC">
      <w:pPr>
        <w:spacing w:line="240" w:lineRule="auto"/>
        <w:ind w:left="720"/>
        <w:rPr>
          <w:rFonts w:ascii="Book Antiqua" w:eastAsia="Times New Roman" w:hAnsi="Book Antiqua" w:cs="Times New Roman"/>
          <w:sz w:val="26"/>
          <w:szCs w:val="24"/>
        </w:rPr>
      </w:pPr>
      <w:r w:rsidRPr="000A35A8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>(Ps.</w:t>
      </w:r>
      <w:r w:rsidRPr="000A35A8">
        <w:rPr>
          <w:rFonts w:ascii="Book Antiqua" w:eastAsia="Times New Roman" w:hAnsi="Book Antiqua" w:cs="Times New Roman"/>
          <w:color w:val="FF0000"/>
          <w:sz w:val="20"/>
          <w:szCs w:val="20"/>
        </w:rPr>
        <w:t xml:space="preserve"> </w:t>
      </w:r>
      <w:r w:rsidRPr="000A35A8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11</w:t>
      </w:r>
      <w:r w:rsidR="00AB5A6F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1</w:t>
      </w:r>
      <w:r w:rsidRPr="000A35A8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:</w:t>
      </w:r>
      <w:r w:rsidR="00AB5A6F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3</w:t>
      </w:r>
      <w:r w:rsidRPr="000A35A8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)</w:t>
      </w:r>
      <w:r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 xml:space="preserve"> </w:t>
      </w:r>
      <w:r w:rsidRPr="006F7243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(Refrain)</w:t>
      </w:r>
    </w:p>
    <w:p w14:paraId="04F23CC1" w14:textId="4EA95670" w:rsidR="007443B6" w:rsidRPr="007443B6" w:rsidRDefault="007443B6" w:rsidP="001F5CDC">
      <w:pPr>
        <w:spacing w:line="240" w:lineRule="auto"/>
        <w:ind w:left="720" w:hanging="720"/>
        <w:rPr>
          <w:rFonts w:ascii="Book Antiqua" w:eastAsia="Times New Roman" w:hAnsi="Book Antiqua" w:cs="Times New Roman"/>
          <w:sz w:val="20"/>
          <w:szCs w:val="18"/>
        </w:rPr>
      </w:pPr>
    </w:p>
    <w:p w14:paraId="5165EB77" w14:textId="5698C2C8" w:rsidR="007443B6" w:rsidRDefault="007443B6" w:rsidP="001F5CDC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 xml:space="preserve">Light rises in the darkness for the upright; the Lord is merciful, compassionate, and righteous. </w:t>
      </w:r>
      <w:r w:rsidRPr="000A35A8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>(Ps.</w:t>
      </w:r>
      <w:r w:rsidRPr="000A35A8">
        <w:rPr>
          <w:rFonts w:ascii="Book Antiqua" w:eastAsia="Times New Roman" w:hAnsi="Book Antiqua" w:cs="Times New Roman"/>
          <w:color w:val="FF0000"/>
          <w:sz w:val="20"/>
          <w:szCs w:val="20"/>
        </w:rPr>
        <w:t xml:space="preserve"> </w:t>
      </w:r>
      <w:r w:rsidRPr="000A35A8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11</w:t>
      </w:r>
      <w:r w:rsidR="00AB5A6F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1</w:t>
      </w:r>
      <w:r w:rsidRPr="000A35A8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:</w:t>
      </w:r>
      <w:r w:rsidR="00AB5A6F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4</w:t>
      </w:r>
      <w:r w:rsidRPr="000A35A8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)</w:t>
      </w:r>
      <w:r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 xml:space="preserve"> </w:t>
      </w:r>
      <w:r w:rsidRPr="006F7243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(Refrain)</w:t>
      </w:r>
    </w:p>
    <w:p w14:paraId="14D6B0D4" w14:textId="79E47E69" w:rsidR="007443B6" w:rsidRPr="007443B6" w:rsidRDefault="007443B6" w:rsidP="001F5CDC">
      <w:pPr>
        <w:spacing w:line="240" w:lineRule="auto"/>
        <w:ind w:left="720" w:hanging="720"/>
        <w:rPr>
          <w:rFonts w:ascii="Book Antiqua" w:eastAsia="Times New Roman" w:hAnsi="Book Antiqua" w:cs="Times New Roman"/>
          <w:sz w:val="20"/>
          <w:szCs w:val="18"/>
        </w:rPr>
      </w:pPr>
    </w:p>
    <w:p w14:paraId="1EABE6EC" w14:textId="77777777" w:rsidR="007443B6" w:rsidRPr="00E45211" w:rsidRDefault="007443B6" w:rsidP="001F5CDC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4"/>
        </w:rPr>
      </w:pPr>
      <w:r w:rsidRPr="00E45211">
        <w:rPr>
          <w:rFonts w:ascii="Book Antiqua" w:eastAsia="Times New Roman" w:hAnsi="Book Antiqua" w:cs="Times New Roman"/>
          <w:sz w:val="26"/>
          <w:szCs w:val="24"/>
        </w:rPr>
        <w:t>Glory to the Father, and to the Son, and to the Holy Spirit, now and ever, and unto ages of ages. Amen.</w:t>
      </w:r>
    </w:p>
    <w:p w14:paraId="43C6AF9F" w14:textId="77777777" w:rsidR="007443B6" w:rsidRPr="007443B6" w:rsidRDefault="007443B6" w:rsidP="001F5CDC">
      <w:pPr>
        <w:spacing w:line="240" w:lineRule="auto"/>
        <w:ind w:left="1080" w:hanging="1080"/>
        <w:rPr>
          <w:rFonts w:ascii="Book Antiqua" w:eastAsia="Times New Roman" w:hAnsi="Book Antiqua" w:cs="Times New Roman"/>
          <w:i/>
          <w:iCs/>
          <w:sz w:val="20"/>
          <w:szCs w:val="18"/>
        </w:rPr>
      </w:pPr>
    </w:p>
    <w:p w14:paraId="384C2FF8" w14:textId="767E1633" w:rsidR="007443B6" w:rsidRDefault="007443B6" w:rsidP="001F5CDC">
      <w:pPr>
        <w:jc w:val="center"/>
        <w:rPr>
          <w:rFonts w:ascii="Book Antiqua" w:eastAsia="Times New Roman" w:hAnsi="Book Antiqua" w:cs="Times New Roman"/>
          <w:i/>
          <w:sz w:val="26"/>
          <w:szCs w:val="24"/>
        </w:rPr>
      </w:pPr>
      <w:r w:rsidRPr="00E45211">
        <w:rPr>
          <w:rFonts w:ascii="Book Antiqua" w:eastAsia="Times New Roman" w:hAnsi="Book Antiqua" w:cs="Times New Roman"/>
          <w:i/>
          <w:sz w:val="26"/>
          <w:szCs w:val="24"/>
        </w:rPr>
        <w:t>(“Only-begotten Son and immortal Word of God… “)</w:t>
      </w:r>
    </w:p>
    <w:p w14:paraId="5E268ECC" w14:textId="5A8723E2" w:rsidR="0018687E" w:rsidRDefault="0018687E" w:rsidP="001F5CDC">
      <w:pPr>
        <w:jc w:val="center"/>
        <w:rPr>
          <w:rFonts w:ascii="Book Antiqua" w:eastAsia="Times New Roman" w:hAnsi="Book Antiqua" w:cs="Times New Roman"/>
          <w:iCs/>
          <w:sz w:val="26"/>
          <w:szCs w:val="24"/>
        </w:rPr>
      </w:pPr>
      <w:r>
        <w:rPr>
          <w:rFonts w:ascii="Book Antiqua" w:eastAsia="Times New Roman" w:hAnsi="Book Antiqua" w:cs="Times New Roman"/>
          <w:b/>
          <w:bCs/>
          <w:iCs/>
          <w:sz w:val="26"/>
          <w:szCs w:val="24"/>
        </w:rPr>
        <w:lastRenderedPageBreak/>
        <w:t>The Third Antiphon</w:t>
      </w:r>
    </w:p>
    <w:p w14:paraId="0D7878D6" w14:textId="61C05426" w:rsidR="0018687E" w:rsidRDefault="0018687E" w:rsidP="001F5CDC">
      <w:pPr>
        <w:jc w:val="center"/>
        <w:rPr>
          <w:rFonts w:ascii="Book Antiqua" w:eastAsia="Times New Roman" w:hAnsi="Book Antiqua" w:cs="Times New Roman"/>
          <w:iCs/>
          <w:sz w:val="26"/>
          <w:szCs w:val="24"/>
        </w:rPr>
      </w:pPr>
    </w:p>
    <w:p w14:paraId="2A692EAA" w14:textId="483B6E16" w:rsidR="0018687E" w:rsidRPr="00E5444B" w:rsidRDefault="0018687E" w:rsidP="001F5CDC">
      <w:pPr>
        <w:rPr>
          <w:rFonts w:ascii="Book Antiqua" w:eastAsia="Times New Roman" w:hAnsi="Book Antiqua" w:cs="Times New Roman"/>
          <w:i/>
          <w:sz w:val="20"/>
          <w:szCs w:val="18"/>
        </w:rPr>
      </w:pPr>
      <w:r>
        <w:rPr>
          <w:rFonts w:ascii="Book Antiqua" w:eastAsia="Times New Roman" w:hAnsi="Book Antiqua" w:cs="Times New Roman"/>
          <w:iCs/>
          <w:sz w:val="26"/>
          <w:szCs w:val="24"/>
        </w:rPr>
        <w:t>The Lord said to my Lord: “Sit at My right hand.”</w:t>
      </w:r>
      <w:r w:rsidR="00E5444B">
        <w:rPr>
          <w:rFonts w:ascii="Book Antiqua" w:eastAsia="Times New Roman" w:hAnsi="Book Antiqua" w:cs="Times New Roman"/>
          <w:iCs/>
          <w:sz w:val="26"/>
          <w:szCs w:val="24"/>
        </w:rPr>
        <w:t xml:space="preserve"> </w:t>
      </w:r>
      <w:r w:rsidR="00E5444B" w:rsidRPr="00E5444B">
        <w:rPr>
          <w:rFonts w:ascii="Book Antiqua" w:eastAsia="Times New Roman" w:hAnsi="Book Antiqua" w:cs="Times New Roman"/>
          <w:i/>
          <w:color w:val="FF0000"/>
          <w:sz w:val="20"/>
          <w:szCs w:val="18"/>
        </w:rPr>
        <w:t>(Ps. 109:1a)</w:t>
      </w:r>
    </w:p>
    <w:p w14:paraId="32114735" w14:textId="5BE580A9" w:rsidR="0018687E" w:rsidRDefault="0018687E" w:rsidP="001F5CDC">
      <w:pPr>
        <w:rPr>
          <w:rFonts w:ascii="Book Antiqua" w:eastAsia="Times New Roman" w:hAnsi="Book Antiqua" w:cs="Times New Roman"/>
          <w:iCs/>
          <w:sz w:val="26"/>
          <w:szCs w:val="24"/>
        </w:rPr>
      </w:pPr>
    </w:p>
    <w:p w14:paraId="24D91648" w14:textId="77777777" w:rsidR="0018687E" w:rsidRPr="00647E8D" w:rsidRDefault="0018687E" w:rsidP="001F5CDC">
      <w:pPr>
        <w:spacing w:line="240" w:lineRule="auto"/>
        <w:ind w:firstLine="720"/>
        <w:rPr>
          <w:rFonts w:ascii="Book Antiqua" w:eastAsia="Times New Roman" w:hAnsi="Book Antiqua" w:cs="Times New Roman"/>
          <w:b/>
          <w:bCs/>
          <w:sz w:val="26"/>
          <w:szCs w:val="24"/>
        </w:rPr>
      </w:pPr>
      <w:r w:rsidRPr="00647E8D">
        <w:rPr>
          <w:rFonts w:ascii="Book Antiqua" w:eastAsia="Times New Roman" w:hAnsi="Book Antiqua" w:cs="Times New Roman"/>
          <w:b/>
          <w:bCs/>
          <w:sz w:val="26"/>
          <w:szCs w:val="24"/>
        </w:rPr>
        <w:t>Tone 4</w:t>
      </w:r>
      <w:r w:rsidRPr="00647E8D">
        <w:rPr>
          <w:rFonts w:ascii="Book Antiqua" w:eastAsia="Times New Roman" w:hAnsi="Book Antiqua" w:cs="Times New Roman"/>
          <w:b/>
          <w:bCs/>
          <w:sz w:val="26"/>
          <w:szCs w:val="24"/>
        </w:rPr>
        <w:tab/>
        <w:t>Troparion</w:t>
      </w:r>
    </w:p>
    <w:p w14:paraId="37389B07" w14:textId="77777777" w:rsidR="0018687E" w:rsidRPr="00647E8D" w:rsidRDefault="0018687E" w:rsidP="001F5CDC">
      <w:pPr>
        <w:spacing w:line="240" w:lineRule="auto"/>
        <w:rPr>
          <w:rFonts w:ascii="Book Antiqua" w:eastAsia="Times New Roman" w:hAnsi="Book Antiqua" w:cs="Times New Roman"/>
          <w:szCs w:val="24"/>
        </w:rPr>
      </w:pPr>
    </w:p>
    <w:p w14:paraId="41A37BA2" w14:textId="77777777" w:rsidR="008712DF" w:rsidRPr="008712DF" w:rsidRDefault="008712DF" w:rsidP="001F5CDC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712DF">
        <w:rPr>
          <w:rFonts w:ascii="Book Antiqua" w:eastAsia="Times New Roman" w:hAnsi="Book Antiqua" w:cs="Times New Roman"/>
          <w:sz w:val="26"/>
          <w:szCs w:val="24"/>
        </w:rPr>
        <w:t xml:space="preserve">Your Nativity, O </w:t>
      </w:r>
      <w:r w:rsidRPr="008712DF">
        <w:rPr>
          <w:rFonts w:ascii="Book Antiqua" w:eastAsia="Times New Roman" w:hAnsi="Book Antiqua" w:cs="Times New Roman"/>
          <w:sz w:val="26"/>
          <w:szCs w:val="24"/>
          <w:u w:val="single"/>
        </w:rPr>
        <w:t>Christ</w:t>
      </w:r>
      <w:r w:rsidRPr="008712DF">
        <w:rPr>
          <w:rFonts w:ascii="Book Antiqua" w:eastAsia="Times New Roman" w:hAnsi="Book Antiqua" w:cs="Times New Roman"/>
          <w:sz w:val="26"/>
          <w:szCs w:val="24"/>
        </w:rPr>
        <w:t xml:space="preserve"> our God, </w:t>
      </w:r>
    </w:p>
    <w:p w14:paraId="37CAD83C" w14:textId="77777777" w:rsidR="008712DF" w:rsidRPr="008712DF" w:rsidRDefault="008712DF" w:rsidP="001F5CDC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712DF">
        <w:rPr>
          <w:rFonts w:ascii="Book Antiqua" w:eastAsia="Times New Roman" w:hAnsi="Book Antiqua" w:cs="Times New Roman"/>
          <w:sz w:val="26"/>
          <w:szCs w:val="24"/>
        </w:rPr>
        <w:t xml:space="preserve">has shone to the world the light of </w:t>
      </w:r>
      <w:r w:rsidRPr="008712DF">
        <w:rPr>
          <w:rFonts w:ascii="Book Antiqua" w:eastAsia="Times New Roman" w:hAnsi="Book Antiqua" w:cs="Times New Roman"/>
          <w:sz w:val="26"/>
          <w:szCs w:val="24"/>
          <w:u w:val="single"/>
        </w:rPr>
        <w:t>wis</w:t>
      </w:r>
      <w:r w:rsidRPr="008712DF">
        <w:rPr>
          <w:rFonts w:ascii="Book Antiqua" w:eastAsia="Times New Roman" w:hAnsi="Book Antiqua" w:cs="Times New Roman"/>
          <w:sz w:val="26"/>
          <w:szCs w:val="24"/>
        </w:rPr>
        <w:t xml:space="preserve">dom! </w:t>
      </w:r>
    </w:p>
    <w:p w14:paraId="7BD63C3A" w14:textId="77777777" w:rsidR="008712DF" w:rsidRPr="008712DF" w:rsidRDefault="008712DF" w:rsidP="001F5CDC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712DF">
        <w:rPr>
          <w:rFonts w:ascii="Book Antiqua" w:eastAsia="Times New Roman" w:hAnsi="Book Antiqua" w:cs="Times New Roman"/>
          <w:sz w:val="26"/>
          <w:szCs w:val="24"/>
        </w:rPr>
        <w:t xml:space="preserve">For by it, those who </w:t>
      </w:r>
      <w:r w:rsidRPr="008712DF">
        <w:rPr>
          <w:rFonts w:ascii="Book Antiqua" w:eastAsia="Times New Roman" w:hAnsi="Book Antiqua" w:cs="Times New Roman"/>
          <w:sz w:val="26"/>
          <w:szCs w:val="24"/>
          <w:u w:val="single"/>
        </w:rPr>
        <w:t>wor</w:t>
      </w:r>
      <w:r w:rsidRPr="008712DF">
        <w:rPr>
          <w:rFonts w:ascii="Book Antiqua" w:eastAsia="Times New Roman" w:hAnsi="Book Antiqua" w:cs="Times New Roman"/>
          <w:sz w:val="26"/>
          <w:szCs w:val="24"/>
        </w:rPr>
        <w:t xml:space="preserve">shipped the stars, </w:t>
      </w:r>
    </w:p>
    <w:p w14:paraId="64D17361" w14:textId="77777777" w:rsidR="008712DF" w:rsidRPr="008712DF" w:rsidRDefault="008712DF" w:rsidP="001F5CDC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712DF">
        <w:rPr>
          <w:rFonts w:ascii="Book Antiqua" w:eastAsia="Times New Roman" w:hAnsi="Book Antiqua" w:cs="Times New Roman"/>
          <w:sz w:val="26"/>
          <w:szCs w:val="24"/>
        </w:rPr>
        <w:t>were taught by a star to a</w:t>
      </w:r>
      <w:r w:rsidRPr="008712DF">
        <w:rPr>
          <w:rFonts w:ascii="Book Antiqua" w:eastAsia="Times New Roman" w:hAnsi="Book Antiqua" w:cs="Times New Roman"/>
          <w:sz w:val="26"/>
          <w:szCs w:val="24"/>
          <w:u w:val="single"/>
        </w:rPr>
        <w:t>dore</w:t>
      </w:r>
      <w:r w:rsidRPr="008712DF">
        <w:rPr>
          <w:rFonts w:ascii="Book Antiqua" w:eastAsia="Times New Roman" w:hAnsi="Book Antiqua" w:cs="Times New Roman"/>
          <w:sz w:val="26"/>
          <w:szCs w:val="24"/>
        </w:rPr>
        <w:t xml:space="preserve"> You, </w:t>
      </w:r>
    </w:p>
    <w:p w14:paraId="5244493F" w14:textId="77777777" w:rsidR="008712DF" w:rsidRPr="008712DF" w:rsidRDefault="008712DF" w:rsidP="001F5CDC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712DF">
        <w:rPr>
          <w:rFonts w:ascii="Book Antiqua" w:eastAsia="Times New Roman" w:hAnsi="Book Antiqua" w:cs="Times New Roman"/>
          <w:sz w:val="26"/>
          <w:szCs w:val="24"/>
        </w:rPr>
        <w:t xml:space="preserve">the Sun of </w:t>
      </w:r>
      <w:r w:rsidRPr="008712DF">
        <w:rPr>
          <w:rFonts w:ascii="Book Antiqua" w:eastAsia="Times New Roman" w:hAnsi="Book Antiqua" w:cs="Times New Roman"/>
          <w:sz w:val="26"/>
          <w:szCs w:val="24"/>
          <w:u w:val="single"/>
        </w:rPr>
        <w:t>Right</w:t>
      </w:r>
      <w:r w:rsidRPr="008712DF">
        <w:rPr>
          <w:rFonts w:ascii="Book Antiqua" w:eastAsia="Times New Roman" w:hAnsi="Book Antiqua" w:cs="Times New Roman"/>
          <w:sz w:val="26"/>
          <w:szCs w:val="24"/>
        </w:rPr>
        <w:t xml:space="preserve">eousness, </w:t>
      </w:r>
    </w:p>
    <w:p w14:paraId="20BADD24" w14:textId="77777777" w:rsidR="008712DF" w:rsidRPr="008712DF" w:rsidRDefault="008712DF" w:rsidP="001F5CDC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712DF">
        <w:rPr>
          <w:rFonts w:ascii="Book Antiqua" w:eastAsia="Times New Roman" w:hAnsi="Book Antiqua" w:cs="Times New Roman"/>
          <w:sz w:val="26"/>
          <w:szCs w:val="24"/>
        </w:rPr>
        <w:t xml:space="preserve">and to know You, the </w:t>
      </w:r>
      <w:r w:rsidRPr="008712DF">
        <w:rPr>
          <w:rFonts w:ascii="Book Antiqua" w:eastAsia="Times New Roman" w:hAnsi="Book Antiqua" w:cs="Times New Roman"/>
          <w:sz w:val="26"/>
          <w:szCs w:val="24"/>
          <w:u w:val="single"/>
        </w:rPr>
        <w:t>Or</w:t>
      </w:r>
      <w:r w:rsidRPr="008712DF">
        <w:rPr>
          <w:rFonts w:ascii="Book Antiqua" w:eastAsia="Times New Roman" w:hAnsi="Book Antiqua" w:cs="Times New Roman"/>
          <w:sz w:val="26"/>
          <w:szCs w:val="24"/>
        </w:rPr>
        <w:t xml:space="preserve">ient from on high.// </w:t>
      </w:r>
    </w:p>
    <w:p w14:paraId="3BC26D18" w14:textId="77777777" w:rsidR="008712DF" w:rsidRPr="001F5CDC" w:rsidRDefault="008712DF" w:rsidP="001F5CDC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712DF">
        <w:rPr>
          <w:rFonts w:ascii="Book Antiqua" w:eastAsia="Times New Roman" w:hAnsi="Book Antiqua" w:cs="Times New Roman"/>
          <w:sz w:val="26"/>
          <w:szCs w:val="24"/>
        </w:rPr>
        <w:t xml:space="preserve">O Lord, </w:t>
      </w:r>
      <w:r w:rsidRPr="008712DF">
        <w:rPr>
          <w:rFonts w:ascii="Book Antiqua" w:eastAsia="Times New Roman" w:hAnsi="Book Antiqua" w:cs="Times New Roman"/>
          <w:sz w:val="26"/>
          <w:szCs w:val="24"/>
          <w:u w:val="single"/>
        </w:rPr>
        <w:t>glo</w:t>
      </w:r>
      <w:r w:rsidRPr="008712DF">
        <w:rPr>
          <w:rFonts w:ascii="Book Antiqua" w:eastAsia="Times New Roman" w:hAnsi="Book Antiqua" w:cs="Times New Roman"/>
          <w:sz w:val="26"/>
          <w:szCs w:val="24"/>
        </w:rPr>
        <w:t>ry to You!</w:t>
      </w:r>
      <w:r w:rsidRPr="001F5CDC">
        <w:rPr>
          <w:rFonts w:ascii="Book Antiqua" w:eastAsia="Times New Roman" w:hAnsi="Book Antiqua" w:cs="Times New Roman"/>
          <w:sz w:val="26"/>
          <w:szCs w:val="24"/>
        </w:rPr>
        <w:t xml:space="preserve"> </w:t>
      </w:r>
    </w:p>
    <w:p w14:paraId="0E85CD62" w14:textId="54070E2D" w:rsidR="0018687E" w:rsidRDefault="0018687E" w:rsidP="001F5CDC">
      <w:pPr>
        <w:rPr>
          <w:rFonts w:ascii="Book Antiqua" w:eastAsia="Times New Roman" w:hAnsi="Book Antiqua" w:cs="Times New Roman"/>
          <w:iCs/>
          <w:sz w:val="26"/>
          <w:szCs w:val="24"/>
        </w:rPr>
      </w:pPr>
    </w:p>
    <w:p w14:paraId="2DB7AB57" w14:textId="1299C3B3" w:rsidR="0018687E" w:rsidRDefault="0018687E" w:rsidP="001F5CDC">
      <w:pPr>
        <w:rPr>
          <w:rFonts w:ascii="Book Antiqua" w:eastAsia="Times New Roman" w:hAnsi="Book Antiqua" w:cs="Times New Roman"/>
          <w:iCs/>
          <w:sz w:val="26"/>
          <w:szCs w:val="24"/>
        </w:rPr>
      </w:pPr>
      <w:r>
        <w:rPr>
          <w:rFonts w:ascii="Book Antiqua" w:eastAsia="Times New Roman" w:hAnsi="Book Antiqua" w:cs="Times New Roman"/>
          <w:iCs/>
          <w:sz w:val="26"/>
          <w:szCs w:val="24"/>
        </w:rPr>
        <w:t xml:space="preserve">“Until I make </w:t>
      </w:r>
      <w:r w:rsidR="008712DF">
        <w:rPr>
          <w:rFonts w:ascii="Book Antiqua" w:eastAsia="Times New Roman" w:hAnsi="Book Antiqua" w:cs="Times New Roman"/>
          <w:iCs/>
          <w:sz w:val="26"/>
          <w:szCs w:val="24"/>
        </w:rPr>
        <w:t>Your</w:t>
      </w:r>
      <w:r>
        <w:rPr>
          <w:rFonts w:ascii="Book Antiqua" w:eastAsia="Times New Roman" w:hAnsi="Book Antiqua" w:cs="Times New Roman"/>
          <w:iCs/>
          <w:sz w:val="26"/>
          <w:szCs w:val="24"/>
        </w:rPr>
        <w:t xml:space="preserve"> enemies </w:t>
      </w:r>
      <w:r w:rsidR="008712DF">
        <w:rPr>
          <w:rFonts w:ascii="Book Antiqua" w:eastAsia="Times New Roman" w:hAnsi="Book Antiqua" w:cs="Times New Roman"/>
          <w:iCs/>
          <w:sz w:val="26"/>
          <w:szCs w:val="24"/>
        </w:rPr>
        <w:t>Your</w:t>
      </w:r>
      <w:r>
        <w:rPr>
          <w:rFonts w:ascii="Book Antiqua" w:eastAsia="Times New Roman" w:hAnsi="Book Antiqua" w:cs="Times New Roman"/>
          <w:iCs/>
          <w:sz w:val="26"/>
          <w:szCs w:val="24"/>
        </w:rPr>
        <w:t xml:space="preserve"> footstool!”</w:t>
      </w:r>
      <w:r w:rsidR="00E5444B">
        <w:rPr>
          <w:rFonts w:ascii="Book Antiqua" w:eastAsia="Times New Roman" w:hAnsi="Book Antiqua" w:cs="Times New Roman"/>
          <w:iCs/>
          <w:sz w:val="26"/>
          <w:szCs w:val="24"/>
        </w:rPr>
        <w:t xml:space="preserve"> </w:t>
      </w:r>
      <w:r w:rsidR="00E5444B" w:rsidRPr="00E5444B">
        <w:rPr>
          <w:rFonts w:ascii="Book Antiqua" w:eastAsia="Times New Roman" w:hAnsi="Book Antiqua" w:cs="Times New Roman"/>
          <w:i/>
          <w:color w:val="FF0000"/>
          <w:sz w:val="20"/>
          <w:szCs w:val="18"/>
        </w:rPr>
        <w:t>(Ps. 109:1</w:t>
      </w:r>
      <w:r w:rsidR="00E5444B">
        <w:rPr>
          <w:rFonts w:ascii="Book Antiqua" w:eastAsia="Times New Roman" w:hAnsi="Book Antiqua" w:cs="Times New Roman"/>
          <w:i/>
          <w:color w:val="FF0000"/>
          <w:sz w:val="20"/>
          <w:szCs w:val="18"/>
        </w:rPr>
        <w:t>b</w:t>
      </w:r>
      <w:r w:rsidR="00E5444B" w:rsidRPr="00E5444B">
        <w:rPr>
          <w:rFonts w:ascii="Book Antiqua" w:eastAsia="Times New Roman" w:hAnsi="Book Antiqua" w:cs="Times New Roman"/>
          <w:i/>
          <w:color w:val="FF0000"/>
          <w:sz w:val="20"/>
          <w:szCs w:val="18"/>
        </w:rPr>
        <w:t>)</w:t>
      </w:r>
    </w:p>
    <w:p w14:paraId="36C6B867" w14:textId="70854F8A" w:rsidR="0018687E" w:rsidRDefault="0018687E" w:rsidP="001F5CDC">
      <w:pPr>
        <w:rPr>
          <w:rFonts w:ascii="Book Antiqua" w:eastAsia="Times New Roman" w:hAnsi="Book Antiqua" w:cs="Times New Roman"/>
          <w:iCs/>
          <w:sz w:val="26"/>
          <w:szCs w:val="24"/>
        </w:rPr>
      </w:pPr>
    </w:p>
    <w:p w14:paraId="45495C77" w14:textId="69B14F10" w:rsidR="00E5444B" w:rsidRPr="00E5444B" w:rsidRDefault="00E5444B" w:rsidP="001F5CDC">
      <w:pPr>
        <w:rPr>
          <w:rFonts w:ascii="Book Antiqua" w:eastAsia="Times New Roman" w:hAnsi="Book Antiqua" w:cs="Times New Roman"/>
          <w:i/>
          <w:color w:val="FF0000"/>
          <w:sz w:val="26"/>
          <w:szCs w:val="24"/>
        </w:rPr>
      </w:pPr>
      <w:r w:rsidRPr="00E5444B">
        <w:rPr>
          <w:rFonts w:ascii="Book Antiqua" w:eastAsia="Times New Roman" w:hAnsi="Book Antiqua" w:cs="Times New Roman"/>
          <w:i/>
          <w:color w:val="FF0000"/>
          <w:sz w:val="26"/>
          <w:szCs w:val="24"/>
        </w:rPr>
        <w:tab/>
        <w:t>Troparion of the Feast</w:t>
      </w:r>
    </w:p>
    <w:p w14:paraId="52330CBA" w14:textId="77777777" w:rsidR="00E5444B" w:rsidRPr="00E5444B" w:rsidRDefault="00E5444B" w:rsidP="001F5CDC">
      <w:pPr>
        <w:rPr>
          <w:rFonts w:ascii="Book Antiqua" w:eastAsia="Times New Roman" w:hAnsi="Book Antiqua" w:cs="Times New Roman"/>
          <w:i/>
          <w:sz w:val="26"/>
          <w:szCs w:val="24"/>
        </w:rPr>
      </w:pPr>
    </w:p>
    <w:p w14:paraId="247110EA" w14:textId="717B5391" w:rsidR="0018687E" w:rsidRDefault="0018687E" w:rsidP="001F5CDC">
      <w:pPr>
        <w:ind w:left="720" w:hanging="720"/>
        <w:rPr>
          <w:rFonts w:ascii="Book Antiqua" w:eastAsia="Times New Roman" w:hAnsi="Book Antiqua" w:cs="Times New Roman"/>
          <w:iCs/>
          <w:sz w:val="26"/>
          <w:szCs w:val="24"/>
        </w:rPr>
      </w:pPr>
      <w:r>
        <w:rPr>
          <w:rFonts w:ascii="Book Antiqua" w:eastAsia="Times New Roman" w:hAnsi="Book Antiqua" w:cs="Times New Roman"/>
          <w:iCs/>
          <w:sz w:val="26"/>
          <w:szCs w:val="24"/>
        </w:rPr>
        <w:t xml:space="preserve">The Lord will send </w:t>
      </w:r>
      <w:r w:rsidR="008712DF">
        <w:rPr>
          <w:rFonts w:ascii="Book Antiqua" w:eastAsia="Times New Roman" w:hAnsi="Book Antiqua" w:cs="Times New Roman"/>
          <w:iCs/>
          <w:sz w:val="26"/>
          <w:szCs w:val="24"/>
        </w:rPr>
        <w:t>You</w:t>
      </w:r>
      <w:r>
        <w:rPr>
          <w:rFonts w:ascii="Book Antiqua" w:eastAsia="Times New Roman" w:hAnsi="Book Antiqua" w:cs="Times New Roman"/>
          <w:iCs/>
          <w:sz w:val="26"/>
          <w:szCs w:val="24"/>
        </w:rPr>
        <w:t xml:space="preserve"> the scepter of power from Zion: “Rule in the midst of </w:t>
      </w:r>
      <w:r w:rsidR="008712DF">
        <w:rPr>
          <w:rFonts w:ascii="Book Antiqua" w:eastAsia="Times New Roman" w:hAnsi="Book Antiqua" w:cs="Times New Roman"/>
          <w:iCs/>
          <w:sz w:val="26"/>
          <w:szCs w:val="24"/>
        </w:rPr>
        <w:t>Your</w:t>
      </w:r>
      <w:r>
        <w:rPr>
          <w:rFonts w:ascii="Book Antiqua" w:eastAsia="Times New Roman" w:hAnsi="Book Antiqua" w:cs="Times New Roman"/>
          <w:iCs/>
          <w:sz w:val="26"/>
          <w:szCs w:val="24"/>
        </w:rPr>
        <w:t xml:space="preserve"> enemies!”</w:t>
      </w:r>
      <w:r w:rsidR="00E5444B">
        <w:rPr>
          <w:rFonts w:ascii="Book Antiqua" w:eastAsia="Times New Roman" w:hAnsi="Book Antiqua" w:cs="Times New Roman"/>
          <w:iCs/>
          <w:sz w:val="26"/>
          <w:szCs w:val="24"/>
        </w:rPr>
        <w:t xml:space="preserve"> </w:t>
      </w:r>
      <w:r w:rsidR="00E5444B" w:rsidRPr="00E5444B">
        <w:rPr>
          <w:rFonts w:ascii="Book Antiqua" w:eastAsia="Times New Roman" w:hAnsi="Book Antiqua" w:cs="Times New Roman"/>
          <w:i/>
          <w:color w:val="FF0000"/>
          <w:sz w:val="20"/>
          <w:szCs w:val="18"/>
        </w:rPr>
        <w:t>(Ps. 109:</w:t>
      </w:r>
      <w:r w:rsidR="00E5444B">
        <w:rPr>
          <w:rFonts w:ascii="Book Antiqua" w:eastAsia="Times New Roman" w:hAnsi="Book Antiqua" w:cs="Times New Roman"/>
          <w:i/>
          <w:color w:val="FF0000"/>
          <w:sz w:val="20"/>
          <w:szCs w:val="18"/>
        </w:rPr>
        <w:t>2</w:t>
      </w:r>
      <w:r w:rsidR="00E5444B" w:rsidRPr="00E5444B">
        <w:rPr>
          <w:rFonts w:ascii="Book Antiqua" w:eastAsia="Times New Roman" w:hAnsi="Book Antiqua" w:cs="Times New Roman"/>
          <w:i/>
          <w:color w:val="FF0000"/>
          <w:sz w:val="20"/>
          <w:szCs w:val="18"/>
        </w:rPr>
        <w:t>)</w:t>
      </w:r>
    </w:p>
    <w:p w14:paraId="5386233C" w14:textId="324B4EF2" w:rsidR="0018687E" w:rsidRDefault="0018687E" w:rsidP="001F5CDC">
      <w:pPr>
        <w:ind w:left="720" w:hanging="720"/>
        <w:rPr>
          <w:rFonts w:ascii="Book Antiqua" w:eastAsia="Times New Roman" w:hAnsi="Book Antiqua" w:cs="Times New Roman"/>
          <w:iCs/>
          <w:sz w:val="26"/>
          <w:szCs w:val="24"/>
        </w:rPr>
      </w:pPr>
    </w:p>
    <w:p w14:paraId="0E925E74" w14:textId="77777777" w:rsidR="00E5444B" w:rsidRPr="00E5444B" w:rsidRDefault="00E5444B" w:rsidP="001F5CDC">
      <w:pPr>
        <w:rPr>
          <w:rFonts w:ascii="Book Antiqua" w:eastAsia="Times New Roman" w:hAnsi="Book Antiqua" w:cs="Times New Roman"/>
          <w:i/>
          <w:color w:val="FF0000"/>
          <w:sz w:val="26"/>
          <w:szCs w:val="24"/>
        </w:rPr>
      </w:pPr>
      <w:r w:rsidRPr="00E5444B">
        <w:rPr>
          <w:rFonts w:ascii="Book Antiqua" w:eastAsia="Times New Roman" w:hAnsi="Book Antiqua" w:cs="Times New Roman"/>
          <w:i/>
          <w:color w:val="FF0000"/>
          <w:sz w:val="26"/>
          <w:szCs w:val="24"/>
        </w:rPr>
        <w:tab/>
        <w:t>Troparion of the Feast</w:t>
      </w:r>
    </w:p>
    <w:p w14:paraId="0E20776E" w14:textId="77777777" w:rsidR="00E5444B" w:rsidRDefault="00E5444B" w:rsidP="001F5CDC">
      <w:pPr>
        <w:ind w:left="720" w:hanging="720"/>
        <w:rPr>
          <w:rFonts w:ascii="Book Antiqua" w:eastAsia="Times New Roman" w:hAnsi="Book Antiqua" w:cs="Times New Roman"/>
          <w:iCs/>
          <w:sz w:val="26"/>
          <w:szCs w:val="24"/>
        </w:rPr>
      </w:pPr>
    </w:p>
    <w:p w14:paraId="59A2602E" w14:textId="65C0758D" w:rsidR="00E5444B" w:rsidRDefault="0018687E" w:rsidP="001F5CDC">
      <w:pPr>
        <w:ind w:left="720" w:hanging="720"/>
        <w:rPr>
          <w:rFonts w:ascii="Book Antiqua" w:eastAsia="Times New Roman" w:hAnsi="Book Antiqua" w:cs="Times New Roman"/>
          <w:iCs/>
          <w:sz w:val="26"/>
          <w:szCs w:val="24"/>
        </w:rPr>
      </w:pPr>
      <w:r>
        <w:rPr>
          <w:rFonts w:ascii="Book Antiqua" w:eastAsia="Times New Roman" w:hAnsi="Book Antiqua" w:cs="Times New Roman"/>
          <w:iCs/>
          <w:sz w:val="26"/>
          <w:szCs w:val="24"/>
        </w:rPr>
        <w:t xml:space="preserve">With </w:t>
      </w:r>
      <w:r w:rsidR="008712DF">
        <w:rPr>
          <w:rFonts w:ascii="Book Antiqua" w:eastAsia="Times New Roman" w:hAnsi="Book Antiqua" w:cs="Times New Roman"/>
          <w:iCs/>
          <w:sz w:val="26"/>
          <w:szCs w:val="24"/>
        </w:rPr>
        <w:t>You</w:t>
      </w:r>
      <w:r>
        <w:rPr>
          <w:rFonts w:ascii="Book Antiqua" w:eastAsia="Times New Roman" w:hAnsi="Book Antiqua" w:cs="Times New Roman"/>
          <w:iCs/>
          <w:sz w:val="26"/>
          <w:szCs w:val="24"/>
        </w:rPr>
        <w:t xml:space="preserve"> is dominion on the day of </w:t>
      </w:r>
      <w:r w:rsidR="008712DF">
        <w:rPr>
          <w:rFonts w:ascii="Book Antiqua" w:eastAsia="Times New Roman" w:hAnsi="Book Antiqua" w:cs="Times New Roman"/>
          <w:iCs/>
          <w:sz w:val="26"/>
          <w:szCs w:val="24"/>
        </w:rPr>
        <w:t>Your</w:t>
      </w:r>
      <w:r>
        <w:rPr>
          <w:rFonts w:ascii="Book Antiqua" w:eastAsia="Times New Roman" w:hAnsi="Book Antiqua" w:cs="Times New Roman"/>
          <w:iCs/>
          <w:sz w:val="26"/>
          <w:szCs w:val="24"/>
        </w:rPr>
        <w:t xml:space="preserve"> </w:t>
      </w:r>
      <w:r w:rsidR="00E5444B">
        <w:rPr>
          <w:rFonts w:ascii="Book Antiqua" w:eastAsia="Times New Roman" w:hAnsi="Book Antiqua" w:cs="Times New Roman"/>
          <w:iCs/>
          <w:sz w:val="26"/>
          <w:szCs w:val="24"/>
        </w:rPr>
        <w:t>power</w:t>
      </w:r>
      <w:r>
        <w:rPr>
          <w:rFonts w:ascii="Book Antiqua" w:eastAsia="Times New Roman" w:hAnsi="Book Antiqua" w:cs="Times New Roman"/>
          <w:iCs/>
          <w:sz w:val="26"/>
          <w:szCs w:val="24"/>
        </w:rPr>
        <w:t>, in the radiance of holiness.</w:t>
      </w:r>
      <w:r w:rsidR="00E5444B">
        <w:rPr>
          <w:rFonts w:ascii="Book Antiqua" w:eastAsia="Times New Roman" w:hAnsi="Book Antiqua" w:cs="Times New Roman"/>
          <w:iCs/>
          <w:sz w:val="26"/>
          <w:szCs w:val="24"/>
        </w:rPr>
        <w:t xml:space="preserve"> </w:t>
      </w:r>
    </w:p>
    <w:p w14:paraId="69495355" w14:textId="03E75109" w:rsidR="0018687E" w:rsidRDefault="00E5444B" w:rsidP="001F5CDC">
      <w:pPr>
        <w:ind w:left="720"/>
        <w:rPr>
          <w:rFonts w:ascii="Book Antiqua" w:eastAsia="Times New Roman" w:hAnsi="Book Antiqua" w:cs="Times New Roman"/>
          <w:iCs/>
          <w:sz w:val="26"/>
          <w:szCs w:val="24"/>
        </w:rPr>
      </w:pPr>
      <w:r w:rsidRPr="00E5444B">
        <w:rPr>
          <w:rFonts w:ascii="Book Antiqua" w:eastAsia="Times New Roman" w:hAnsi="Book Antiqua" w:cs="Times New Roman"/>
          <w:i/>
          <w:color w:val="FF0000"/>
          <w:sz w:val="20"/>
          <w:szCs w:val="18"/>
        </w:rPr>
        <w:t>(Ps. 109:</w:t>
      </w:r>
      <w:r>
        <w:rPr>
          <w:rFonts w:ascii="Book Antiqua" w:eastAsia="Times New Roman" w:hAnsi="Book Antiqua" w:cs="Times New Roman"/>
          <w:i/>
          <w:color w:val="FF0000"/>
          <w:sz w:val="20"/>
          <w:szCs w:val="18"/>
        </w:rPr>
        <w:t>3</w:t>
      </w:r>
      <w:r w:rsidRPr="00E5444B">
        <w:rPr>
          <w:rFonts w:ascii="Book Antiqua" w:eastAsia="Times New Roman" w:hAnsi="Book Antiqua" w:cs="Times New Roman"/>
          <w:i/>
          <w:color w:val="FF0000"/>
          <w:sz w:val="20"/>
          <w:szCs w:val="18"/>
        </w:rPr>
        <w:t>)</w:t>
      </w:r>
    </w:p>
    <w:p w14:paraId="2C105E31" w14:textId="203E310E" w:rsidR="00E5444B" w:rsidRDefault="00E5444B" w:rsidP="001F5CDC">
      <w:pPr>
        <w:ind w:left="720" w:hanging="720"/>
        <w:rPr>
          <w:rFonts w:ascii="Book Antiqua" w:eastAsia="Times New Roman" w:hAnsi="Book Antiqua" w:cs="Times New Roman"/>
          <w:iCs/>
          <w:sz w:val="26"/>
          <w:szCs w:val="24"/>
        </w:rPr>
      </w:pPr>
    </w:p>
    <w:p w14:paraId="6CCEAF58" w14:textId="77777777" w:rsidR="00E5444B" w:rsidRPr="00E5444B" w:rsidRDefault="00E5444B" w:rsidP="001F5CDC">
      <w:pPr>
        <w:rPr>
          <w:rFonts w:ascii="Book Antiqua" w:eastAsia="Times New Roman" w:hAnsi="Book Antiqua" w:cs="Times New Roman"/>
          <w:i/>
          <w:color w:val="FF0000"/>
          <w:sz w:val="26"/>
          <w:szCs w:val="24"/>
        </w:rPr>
      </w:pPr>
      <w:r w:rsidRPr="00E5444B">
        <w:rPr>
          <w:rFonts w:ascii="Book Antiqua" w:eastAsia="Times New Roman" w:hAnsi="Book Antiqua" w:cs="Times New Roman"/>
          <w:i/>
          <w:color w:val="FF0000"/>
          <w:sz w:val="26"/>
          <w:szCs w:val="24"/>
        </w:rPr>
        <w:tab/>
        <w:t>Troparion of the Feast</w:t>
      </w:r>
    </w:p>
    <w:p w14:paraId="0CECA04F" w14:textId="77777777" w:rsidR="00E5444B" w:rsidRDefault="00E5444B" w:rsidP="001F5CDC">
      <w:pPr>
        <w:ind w:left="720" w:hanging="720"/>
        <w:rPr>
          <w:rFonts w:ascii="Book Antiqua" w:eastAsia="Times New Roman" w:hAnsi="Book Antiqua" w:cs="Times New Roman"/>
          <w:iCs/>
          <w:sz w:val="26"/>
          <w:szCs w:val="24"/>
        </w:rPr>
      </w:pPr>
    </w:p>
    <w:p w14:paraId="3E382053" w14:textId="72A15F5B" w:rsidR="00E5444B" w:rsidRDefault="00E5444B" w:rsidP="001F5CDC">
      <w:pPr>
        <w:ind w:left="720" w:hanging="720"/>
        <w:rPr>
          <w:rFonts w:ascii="Book Antiqua" w:eastAsia="Times New Roman" w:hAnsi="Book Antiqua" w:cs="Times New Roman"/>
          <w:b/>
          <w:bCs/>
          <w:iCs/>
          <w:sz w:val="26"/>
          <w:szCs w:val="24"/>
        </w:rPr>
      </w:pPr>
      <w:r>
        <w:rPr>
          <w:rFonts w:ascii="Book Antiqua" w:eastAsia="Times New Roman" w:hAnsi="Book Antiqua" w:cs="Times New Roman"/>
          <w:iCs/>
          <w:sz w:val="26"/>
          <w:szCs w:val="24"/>
        </w:rPr>
        <w:tab/>
      </w:r>
      <w:r>
        <w:rPr>
          <w:rFonts w:ascii="Book Antiqua" w:eastAsia="Times New Roman" w:hAnsi="Book Antiqua" w:cs="Times New Roman"/>
          <w:b/>
          <w:bCs/>
          <w:iCs/>
          <w:sz w:val="26"/>
          <w:szCs w:val="24"/>
        </w:rPr>
        <w:t>Entrance Verse</w:t>
      </w:r>
    </w:p>
    <w:p w14:paraId="33D407EB" w14:textId="68407E89" w:rsidR="00E5444B" w:rsidRDefault="00E5444B" w:rsidP="001F5CDC">
      <w:pPr>
        <w:ind w:left="720" w:hanging="720"/>
        <w:rPr>
          <w:rFonts w:ascii="Book Antiqua" w:eastAsia="Times New Roman" w:hAnsi="Book Antiqua" w:cs="Times New Roman"/>
          <w:b/>
          <w:bCs/>
          <w:iCs/>
          <w:sz w:val="26"/>
          <w:szCs w:val="24"/>
        </w:rPr>
      </w:pPr>
    </w:p>
    <w:p w14:paraId="0D434881" w14:textId="34F8E80F" w:rsidR="00E5444B" w:rsidRPr="00E5444B" w:rsidRDefault="00E5444B" w:rsidP="001F5CDC">
      <w:pPr>
        <w:ind w:left="720" w:hanging="720"/>
        <w:rPr>
          <w:rFonts w:ascii="Book Antiqua" w:eastAsia="Times New Roman" w:hAnsi="Book Antiqua" w:cs="Times New Roman"/>
          <w:iCs/>
          <w:sz w:val="26"/>
          <w:szCs w:val="24"/>
        </w:rPr>
      </w:pPr>
      <w:r>
        <w:rPr>
          <w:rFonts w:ascii="Book Antiqua" w:eastAsia="Times New Roman" w:hAnsi="Book Antiqua" w:cs="Times New Roman"/>
          <w:iCs/>
          <w:sz w:val="26"/>
          <w:szCs w:val="24"/>
        </w:rPr>
        <w:t xml:space="preserve">Out of the womb before the morning star have I begotten </w:t>
      </w:r>
      <w:r w:rsidR="008712DF">
        <w:rPr>
          <w:rFonts w:ascii="Book Antiqua" w:eastAsia="Times New Roman" w:hAnsi="Book Antiqua" w:cs="Times New Roman"/>
          <w:iCs/>
          <w:sz w:val="26"/>
          <w:szCs w:val="24"/>
        </w:rPr>
        <w:t>You</w:t>
      </w:r>
      <w:r>
        <w:rPr>
          <w:rFonts w:ascii="Book Antiqua" w:eastAsia="Times New Roman" w:hAnsi="Book Antiqua" w:cs="Times New Roman"/>
          <w:iCs/>
          <w:sz w:val="26"/>
          <w:szCs w:val="24"/>
        </w:rPr>
        <w:t>. The Lord has sworn, and will not change His mind: “</w:t>
      </w:r>
      <w:r w:rsidR="008712DF">
        <w:rPr>
          <w:rFonts w:ascii="Book Antiqua" w:eastAsia="Times New Roman" w:hAnsi="Book Antiqua" w:cs="Times New Roman"/>
          <w:iCs/>
          <w:sz w:val="26"/>
          <w:szCs w:val="24"/>
        </w:rPr>
        <w:t>You are</w:t>
      </w:r>
      <w:r>
        <w:rPr>
          <w:rFonts w:ascii="Book Antiqua" w:eastAsia="Times New Roman" w:hAnsi="Book Antiqua" w:cs="Times New Roman"/>
          <w:iCs/>
          <w:sz w:val="26"/>
          <w:szCs w:val="24"/>
        </w:rPr>
        <w:t xml:space="preserve"> a priest forever, after the order of Melchizedek.” </w:t>
      </w:r>
      <w:r w:rsidRPr="00E5444B">
        <w:rPr>
          <w:rFonts w:ascii="Book Antiqua" w:eastAsia="Times New Roman" w:hAnsi="Book Antiqua" w:cs="Times New Roman"/>
          <w:i/>
          <w:color w:val="FF0000"/>
          <w:sz w:val="20"/>
          <w:szCs w:val="18"/>
        </w:rPr>
        <w:t>(Ps. 109:</w:t>
      </w:r>
      <w:r>
        <w:rPr>
          <w:rFonts w:ascii="Book Antiqua" w:eastAsia="Times New Roman" w:hAnsi="Book Antiqua" w:cs="Times New Roman"/>
          <w:i/>
          <w:color w:val="FF0000"/>
          <w:sz w:val="20"/>
          <w:szCs w:val="18"/>
        </w:rPr>
        <w:t>4</w:t>
      </w:r>
      <w:r w:rsidRPr="00E5444B">
        <w:rPr>
          <w:rFonts w:ascii="Book Antiqua" w:eastAsia="Times New Roman" w:hAnsi="Book Antiqua" w:cs="Times New Roman"/>
          <w:i/>
          <w:color w:val="FF0000"/>
          <w:sz w:val="20"/>
          <w:szCs w:val="18"/>
        </w:rPr>
        <w:t>)</w:t>
      </w:r>
    </w:p>
    <w:p w14:paraId="4DD27A55" w14:textId="77777777" w:rsidR="007443B6" w:rsidRPr="007443B6" w:rsidRDefault="007443B6" w:rsidP="001F5CDC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4"/>
        </w:rPr>
      </w:pPr>
    </w:p>
    <w:p w14:paraId="60F8CC74" w14:textId="6ECDB401" w:rsidR="000A35A8" w:rsidRDefault="000A35A8" w:rsidP="001F5CDC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  <w:r>
        <w:rPr>
          <w:rFonts w:ascii="Book Antiqua" w:eastAsia="Times New Roman" w:hAnsi="Book Antiqua" w:cs="Times New Roman"/>
          <w:b/>
          <w:sz w:val="26"/>
          <w:szCs w:val="26"/>
        </w:rPr>
        <w:br w:type="page"/>
      </w:r>
    </w:p>
    <w:p w14:paraId="24FF4490" w14:textId="77777777" w:rsidR="006F25EB" w:rsidRPr="00647E8D" w:rsidRDefault="006F25EB" w:rsidP="001F5CDC">
      <w:pPr>
        <w:spacing w:line="240" w:lineRule="auto"/>
        <w:ind w:firstLine="720"/>
        <w:rPr>
          <w:rFonts w:ascii="Book Antiqua" w:eastAsia="Times New Roman" w:hAnsi="Book Antiqua" w:cs="Times New Roman"/>
          <w:b/>
          <w:bCs/>
          <w:sz w:val="26"/>
          <w:szCs w:val="24"/>
        </w:rPr>
      </w:pPr>
      <w:r w:rsidRPr="00647E8D">
        <w:rPr>
          <w:rFonts w:ascii="Book Antiqua" w:eastAsia="Times New Roman" w:hAnsi="Book Antiqua" w:cs="Times New Roman"/>
          <w:b/>
          <w:bCs/>
          <w:sz w:val="26"/>
          <w:szCs w:val="24"/>
        </w:rPr>
        <w:lastRenderedPageBreak/>
        <w:t>Tone 4</w:t>
      </w:r>
      <w:r w:rsidRPr="00647E8D">
        <w:rPr>
          <w:rFonts w:ascii="Book Antiqua" w:eastAsia="Times New Roman" w:hAnsi="Book Antiqua" w:cs="Times New Roman"/>
          <w:b/>
          <w:bCs/>
          <w:sz w:val="26"/>
          <w:szCs w:val="24"/>
        </w:rPr>
        <w:tab/>
        <w:t>Troparion</w:t>
      </w:r>
    </w:p>
    <w:p w14:paraId="6FF610FE" w14:textId="77777777" w:rsidR="006F25EB" w:rsidRPr="00647E8D" w:rsidRDefault="006F25EB" w:rsidP="001F5CDC">
      <w:pPr>
        <w:spacing w:line="240" w:lineRule="auto"/>
        <w:rPr>
          <w:rFonts w:ascii="Book Antiqua" w:eastAsia="Times New Roman" w:hAnsi="Book Antiqua" w:cs="Times New Roman"/>
          <w:szCs w:val="24"/>
        </w:rPr>
      </w:pPr>
    </w:p>
    <w:p w14:paraId="31FED9FA" w14:textId="77777777" w:rsidR="008712DF" w:rsidRPr="008712DF" w:rsidRDefault="008712DF" w:rsidP="001F5CDC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712DF">
        <w:rPr>
          <w:rFonts w:ascii="Book Antiqua" w:eastAsia="Times New Roman" w:hAnsi="Book Antiqua" w:cs="Times New Roman"/>
          <w:sz w:val="26"/>
          <w:szCs w:val="24"/>
        </w:rPr>
        <w:t xml:space="preserve">Your Nativity, O </w:t>
      </w:r>
      <w:r w:rsidRPr="008712DF">
        <w:rPr>
          <w:rFonts w:ascii="Book Antiqua" w:eastAsia="Times New Roman" w:hAnsi="Book Antiqua" w:cs="Times New Roman"/>
          <w:sz w:val="26"/>
          <w:szCs w:val="24"/>
          <w:u w:val="single"/>
        </w:rPr>
        <w:t>Christ</w:t>
      </w:r>
      <w:r w:rsidRPr="008712DF">
        <w:rPr>
          <w:rFonts w:ascii="Book Antiqua" w:eastAsia="Times New Roman" w:hAnsi="Book Antiqua" w:cs="Times New Roman"/>
          <w:sz w:val="26"/>
          <w:szCs w:val="24"/>
        </w:rPr>
        <w:t xml:space="preserve"> our God, </w:t>
      </w:r>
    </w:p>
    <w:p w14:paraId="18FD145B" w14:textId="77777777" w:rsidR="008712DF" w:rsidRPr="008712DF" w:rsidRDefault="008712DF" w:rsidP="001F5CDC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712DF">
        <w:rPr>
          <w:rFonts w:ascii="Book Antiqua" w:eastAsia="Times New Roman" w:hAnsi="Book Antiqua" w:cs="Times New Roman"/>
          <w:sz w:val="26"/>
          <w:szCs w:val="24"/>
        </w:rPr>
        <w:t xml:space="preserve">has shone to the world the light of </w:t>
      </w:r>
      <w:r w:rsidRPr="008712DF">
        <w:rPr>
          <w:rFonts w:ascii="Book Antiqua" w:eastAsia="Times New Roman" w:hAnsi="Book Antiqua" w:cs="Times New Roman"/>
          <w:sz w:val="26"/>
          <w:szCs w:val="24"/>
          <w:u w:val="single"/>
        </w:rPr>
        <w:t>wis</w:t>
      </w:r>
      <w:r w:rsidRPr="008712DF">
        <w:rPr>
          <w:rFonts w:ascii="Book Antiqua" w:eastAsia="Times New Roman" w:hAnsi="Book Antiqua" w:cs="Times New Roman"/>
          <w:sz w:val="26"/>
          <w:szCs w:val="24"/>
        </w:rPr>
        <w:t xml:space="preserve">dom! </w:t>
      </w:r>
    </w:p>
    <w:p w14:paraId="400293F1" w14:textId="77777777" w:rsidR="008712DF" w:rsidRPr="008712DF" w:rsidRDefault="008712DF" w:rsidP="001F5CDC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712DF">
        <w:rPr>
          <w:rFonts w:ascii="Book Antiqua" w:eastAsia="Times New Roman" w:hAnsi="Book Antiqua" w:cs="Times New Roman"/>
          <w:sz w:val="26"/>
          <w:szCs w:val="24"/>
        </w:rPr>
        <w:t xml:space="preserve">For by it, those who </w:t>
      </w:r>
      <w:r w:rsidRPr="008712DF">
        <w:rPr>
          <w:rFonts w:ascii="Book Antiqua" w:eastAsia="Times New Roman" w:hAnsi="Book Antiqua" w:cs="Times New Roman"/>
          <w:sz w:val="26"/>
          <w:szCs w:val="24"/>
          <w:u w:val="single"/>
        </w:rPr>
        <w:t>wor</w:t>
      </w:r>
      <w:r w:rsidRPr="008712DF">
        <w:rPr>
          <w:rFonts w:ascii="Book Antiqua" w:eastAsia="Times New Roman" w:hAnsi="Book Antiqua" w:cs="Times New Roman"/>
          <w:sz w:val="26"/>
          <w:szCs w:val="24"/>
        </w:rPr>
        <w:t xml:space="preserve">shipped the stars, </w:t>
      </w:r>
    </w:p>
    <w:p w14:paraId="3DF256D3" w14:textId="77777777" w:rsidR="008712DF" w:rsidRPr="008712DF" w:rsidRDefault="008712DF" w:rsidP="001F5CDC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712DF">
        <w:rPr>
          <w:rFonts w:ascii="Book Antiqua" w:eastAsia="Times New Roman" w:hAnsi="Book Antiqua" w:cs="Times New Roman"/>
          <w:sz w:val="26"/>
          <w:szCs w:val="24"/>
        </w:rPr>
        <w:t>were taught by a star to a</w:t>
      </w:r>
      <w:r w:rsidRPr="008712DF">
        <w:rPr>
          <w:rFonts w:ascii="Book Antiqua" w:eastAsia="Times New Roman" w:hAnsi="Book Antiqua" w:cs="Times New Roman"/>
          <w:sz w:val="26"/>
          <w:szCs w:val="24"/>
          <w:u w:val="single"/>
        </w:rPr>
        <w:t>dore</w:t>
      </w:r>
      <w:r w:rsidRPr="008712DF">
        <w:rPr>
          <w:rFonts w:ascii="Book Antiqua" w:eastAsia="Times New Roman" w:hAnsi="Book Antiqua" w:cs="Times New Roman"/>
          <w:sz w:val="26"/>
          <w:szCs w:val="24"/>
        </w:rPr>
        <w:t xml:space="preserve"> You, </w:t>
      </w:r>
    </w:p>
    <w:p w14:paraId="14F9A111" w14:textId="77777777" w:rsidR="008712DF" w:rsidRPr="008712DF" w:rsidRDefault="008712DF" w:rsidP="001F5CDC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712DF">
        <w:rPr>
          <w:rFonts w:ascii="Book Antiqua" w:eastAsia="Times New Roman" w:hAnsi="Book Antiqua" w:cs="Times New Roman"/>
          <w:sz w:val="26"/>
          <w:szCs w:val="24"/>
        </w:rPr>
        <w:t xml:space="preserve">the Sun of </w:t>
      </w:r>
      <w:r w:rsidRPr="008712DF">
        <w:rPr>
          <w:rFonts w:ascii="Book Antiqua" w:eastAsia="Times New Roman" w:hAnsi="Book Antiqua" w:cs="Times New Roman"/>
          <w:sz w:val="26"/>
          <w:szCs w:val="24"/>
          <w:u w:val="single"/>
        </w:rPr>
        <w:t>Right</w:t>
      </w:r>
      <w:r w:rsidRPr="008712DF">
        <w:rPr>
          <w:rFonts w:ascii="Book Antiqua" w:eastAsia="Times New Roman" w:hAnsi="Book Antiqua" w:cs="Times New Roman"/>
          <w:sz w:val="26"/>
          <w:szCs w:val="24"/>
        </w:rPr>
        <w:t xml:space="preserve">eousness, </w:t>
      </w:r>
    </w:p>
    <w:p w14:paraId="47A4B66F" w14:textId="77777777" w:rsidR="008712DF" w:rsidRPr="008712DF" w:rsidRDefault="008712DF" w:rsidP="001F5CDC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712DF">
        <w:rPr>
          <w:rFonts w:ascii="Book Antiqua" w:eastAsia="Times New Roman" w:hAnsi="Book Antiqua" w:cs="Times New Roman"/>
          <w:sz w:val="26"/>
          <w:szCs w:val="24"/>
        </w:rPr>
        <w:t xml:space="preserve">and to know You, the </w:t>
      </w:r>
      <w:r w:rsidRPr="008712DF">
        <w:rPr>
          <w:rFonts w:ascii="Book Antiqua" w:eastAsia="Times New Roman" w:hAnsi="Book Antiqua" w:cs="Times New Roman"/>
          <w:sz w:val="26"/>
          <w:szCs w:val="24"/>
          <w:u w:val="single"/>
        </w:rPr>
        <w:t>Or</w:t>
      </w:r>
      <w:r w:rsidRPr="008712DF">
        <w:rPr>
          <w:rFonts w:ascii="Book Antiqua" w:eastAsia="Times New Roman" w:hAnsi="Book Antiqua" w:cs="Times New Roman"/>
          <w:sz w:val="26"/>
          <w:szCs w:val="24"/>
        </w:rPr>
        <w:t xml:space="preserve">ient from on high.// </w:t>
      </w:r>
    </w:p>
    <w:p w14:paraId="14F78F14" w14:textId="77777777" w:rsidR="008712DF" w:rsidRPr="001F5CDC" w:rsidRDefault="008712DF" w:rsidP="001F5CDC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712DF">
        <w:rPr>
          <w:rFonts w:ascii="Book Antiqua" w:eastAsia="Times New Roman" w:hAnsi="Book Antiqua" w:cs="Times New Roman"/>
          <w:sz w:val="26"/>
          <w:szCs w:val="24"/>
        </w:rPr>
        <w:t xml:space="preserve">O Lord, </w:t>
      </w:r>
      <w:r w:rsidRPr="008712DF">
        <w:rPr>
          <w:rFonts w:ascii="Book Antiqua" w:eastAsia="Times New Roman" w:hAnsi="Book Antiqua" w:cs="Times New Roman"/>
          <w:sz w:val="26"/>
          <w:szCs w:val="24"/>
          <w:u w:val="single"/>
        </w:rPr>
        <w:t>glo</w:t>
      </w:r>
      <w:r w:rsidRPr="008712DF">
        <w:rPr>
          <w:rFonts w:ascii="Book Antiqua" w:eastAsia="Times New Roman" w:hAnsi="Book Antiqua" w:cs="Times New Roman"/>
          <w:sz w:val="26"/>
          <w:szCs w:val="24"/>
        </w:rPr>
        <w:t>ry to You!</w:t>
      </w:r>
      <w:r w:rsidRPr="001F5CDC">
        <w:rPr>
          <w:rFonts w:ascii="Book Antiqua" w:eastAsia="Times New Roman" w:hAnsi="Book Antiqua" w:cs="Times New Roman"/>
          <w:sz w:val="26"/>
          <w:szCs w:val="24"/>
        </w:rPr>
        <w:t xml:space="preserve"> </w:t>
      </w:r>
    </w:p>
    <w:p w14:paraId="36588534" w14:textId="77777777" w:rsidR="00DA0B7A" w:rsidRPr="002B4F60" w:rsidRDefault="00DA0B7A" w:rsidP="001F5CD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1AECB534" w14:textId="77777777" w:rsidR="006F25EB" w:rsidRPr="00647E8D" w:rsidRDefault="006F25EB" w:rsidP="001F5CDC">
      <w:pPr>
        <w:spacing w:line="240" w:lineRule="auto"/>
        <w:ind w:firstLine="720"/>
        <w:rPr>
          <w:rFonts w:ascii="Book Antiqua" w:eastAsia="Times New Roman" w:hAnsi="Book Antiqua" w:cs="Times New Roman"/>
          <w:b/>
          <w:bCs/>
          <w:sz w:val="26"/>
          <w:szCs w:val="24"/>
        </w:rPr>
      </w:pPr>
      <w:r w:rsidRPr="00647E8D">
        <w:rPr>
          <w:rFonts w:ascii="Book Antiqua" w:eastAsia="Times New Roman" w:hAnsi="Book Antiqua" w:cs="Times New Roman"/>
          <w:b/>
          <w:bCs/>
          <w:sz w:val="26"/>
          <w:szCs w:val="24"/>
        </w:rPr>
        <w:t>Tone 3</w:t>
      </w:r>
      <w:r w:rsidRPr="00647E8D">
        <w:rPr>
          <w:rFonts w:ascii="Book Antiqua" w:eastAsia="Times New Roman" w:hAnsi="Book Antiqua" w:cs="Times New Roman"/>
          <w:b/>
          <w:bCs/>
          <w:sz w:val="26"/>
          <w:szCs w:val="24"/>
        </w:rPr>
        <w:tab/>
        <w:t>Kontakion</w:t>
      </w:r>
    </w:p>
    <w:p w14:paraId="05F040CB" w14:textId="77777777" w:rsidR="006F25EB" w:rsidRPr="00647E8D" w:rsidRDefault="006F25EB" w:rsidP="001F5CDC">
      <w:pPr>
        <w:spacing w:line="240" w:lineRule="auto"/>
        <w:rPr>
          <w:rFonts w:ascii="Book Antiqua" w:eastAsia="Times New Roman" w:hAnsi="Book Antiqua" w:cs="Times New Roman"/>
          <w:szCs w:val="24"/>
        </w:rPr>
      </w:pPr>
    </w:p>
    <w:p w14:paraId="6CF2685C" w14:textId="77777777" w:rsidR="006F25EB" w:rsidRPr="00647E8D" w:rsidRDefault="006F25EB" w:rsidP="001F5CDC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47E8D">
        <w:rPr>
          <w:rFonts w:ascii="Book Antiqua" w:eastAsia="Times New Roman" w:hAnsi="Book Antiqua" w:cs="Times New Roman"/>
          <w:sz w:val="26"/>
          <w:szCs w:val="24"/>
        </w:rPr>
        <w:t>Today the Virgin gives birth to the Tran</w:t>
      </w:r>
      <w:r w:rsidRPr="00647E8D">
        <w:rPr>
          <w:rFonts w:ascii="Book Antiqua" w:eastAsia="Times New Roman" w:hAnsi="Book Antiqua" w:cs="Times New Roman"/>
          <w:sz w:val="26"/>
          <w:szCs w:val="24"/>
          <w:u w:val="single"/>
        </w:rPr>
        <w:t>scend</w:t>
      </w:r>
      <w:r w:rsidRPr="00647E8D">
        <w:rPr>
          <w:rFonts w:ascii="Book Antiqua" w:eastAsia="Times New Roman" w:hAnsi="Book Antiqua" w:cs="Times New Roman"/>
          <w:sz w:val="26"/>
          <w:szCs w:val="24"/>
        </w:rPr>
        <w:t>ent One,</w:t>
      </w:r>
    </w:p>
    <w:p w14:paraId="2A9A8F9A" w14:textId="77777777" w:rsidR="006F25EB" w:rsidRPr="00647E8D" w:rsidRDefault="006F25EB" w:rsidP="001F5CDC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47E8D">
        <w:rPr>
          <w:rFonts w:ascii="Book Antiqua" w:eastAsia="Times New Roman" w:hAnsi="Book Antiqua" w:cs="Times New Roman"/>
          <w:sz w:val="26"/>
          <w:szCs w:val="24"/>
        </w:rPr>
        <w:t>and the earth offers a cave to the Unap</w:t>
      </w:r>
      <w:r w:rsidRPr="00647E8D">
        <w:rPr>
          <w:rFonts w:ascii="Book Antiqua" w:eastAsia="Times New Roman" w:hAnsi="Book Antiqua" w:cs="Times New Roman"/>
          <w:sz w:val="26"/>
          <w:szCs w:val="24"/>
          <w:u w:val="single"/>
        </w:rPr>
        <w:t>proach</w:t>
      </w:r>
      <w:r w:rsidRPr="00647E8D">
        <w:rPr>
          <w:rFonts w:ascii="Book Antiqua" w:eastAsia="Times New Roman" w:hAnsi="Book Antiqua" w:cs="Times New Roman"/>
          <w:sz w:val="26"/>
          <w:szCs w:val="24"/>
        </w:rPr>
        <w:t>able One.</w:t>
      </w:r>
    </w:p>
    <w:p w14:paraId="0683DC4B" w14:textId="77777777" w:rsidR="006F25EB" w:rsidRPr="00647E8D" w:rsidRDefault="006F25EB" w:rsidP="001F5CDC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47E8D">
        <w:rPr>
          <w:rFonts w:ascii="Book Antiqua" w:eastAsia="Times New Roman" w:hAnsi="Book Antiqua" w:cs="Times New Roman"/>
          <w:sz w:val="26"/>
          <w:szCs w:val="24"/>
          <w:u w:val="single"/>
        </w:rPr>
        <w:t>An</w:t>
      </w:r>
      <w:r w:rsidRPr="00647E8D">
        <w:rPr>
          <w:rFonts w:ascii="Book Antiqua" w:eastAsia="Times New Roman" w:hAnsi="Book Antiqua" w:cs="Times New Roman"/>
          <w:sz w:val="26"/>
          <w:szCs w:val="24"/>
        </w:rPr>
        <w:t xml:space="preserve">gels with shepherds </w:t>
      </w:r>
      <w:r w:rsidRPr="00647E8D">
        <w:rPr>
          <w:rFonts w:ascii="Book Antiqua" w:eastAsia="Times New Roman" w:hAnsi="Book Antiqua" w:cs="Times New Roman"/>
          <w:sz w:val="26"/>
          <w:szCs w:val="24"/>
          <w:u w:val="single"/>
        </w:rPr>
        <w:t>glo</w:t>
      </w:r>
      <w:r w:rsidRPr="00647E8D">
        <w:rPr>
          <w:rFonts w:ascii="Book Antiqua" w:eastAsia="Times New Roman" w:hAnsi="Book Antiqua" w:cs="Times New Roman"/>
          <w:sz w:val="26"/>
          <w:szCs w:val="24"/>
        </w:rPr>
        <w:t>rify Him;</w:t>
      </w:r>
    </w:p>
    <w:p w14:paraId="0BA6D874" w14:textId="4D068F2D" w:rsidR="006F25EB" w:rsidRPr="00647E8D" w:rsidRDefault="006F25EB" w:rsidP="001F5CDC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47E8D">
        <w:rPr>
          <w:rFonts w:ascii="Book Antiqua" w:eastAsia="Times New Roman" w:hAnsi="Book Antiqua" w:cs="Times New Roman"/>
          <w:sz w:val="26"/>
          <w:szCs w:val="24"/>
        </w:rPr>
        <w:t xml:space="preserve">The </w:t>
      </w:r>
      <w:r w:rsidR="00740FA9">
        <w:rPr>
          <w:rFonts w:ascii="Book Antiqua" w:eastAsia="Times New Roman" w:hAnsi="Book Antiqua" w:cs="Times New Roman"/>
          <w:sz w:val="26"/>
          <w:szCs w:val="24"/>
        </w:rPr>
        <w:t>W</w:t>
      </w:r>
      <w:r w:rsidRPr="00647E8D">
        <w:rPr>
          <w:rFonts w:ascii="Book Antiqua" w:eastAsia="Times New Roman" w:hAnsi="Book Antiqua" w:cs="Times New Roman"/>
          <w:sz w:val="26"/>
          <w:szCs w:val="24"/>
        </w:rPr>
        <w:t xml:space="preserve">ise </w:t>
      </w:r>
      <w:r w:rsidR="00740FA9">
        <w:rPr>
          <w:rFonts w:ascii="Book Antiqua" w:eastAsia="Times New Roman" w:hAnsi="Book Antiqua" w:cs="Times New Roman"/>
          <w:sz w:val="26"/>
          <w:szCs w:val="24"/>
        </w:rPr>
        <w:t>M</w:t>
      </w:r>
      <w:r w:rsidRPr="00647E8D">
        <w:rPr>
          <w:rFonts w:ascii="Book Antiqua" w:eastAsia="Times New Roman" w:hAnsi="Book Antiqua" w:cs="Times New Roman"/>
          <w:sz w:val="26"/>
          <w:szCs w:val="24"/>
        </w:rPr>
        <w:t xml:space="preserve">en </w:t>
      </w:r>
      <w:r w:rsidRPr="00647E8D">
        <w:rPr>
          <w:rFonts w:ascii="Book Antiqua" w:eastAsia="Times New Roman" w:hAnsi="Book Antiqua" w:cs="Times New Roman"/>
          <w:sz w:val="26"/>
          <w:szCs w:val="24"/>
          <w:u w:val="single"/>
        </w:rPr>
        <w:t>jour</w:t>
      </w:r>
      <w:r w:rsidRPr="00647E8D">
        <w:rPr>
          <w:rFonts w:ascii="Book Antiqua" w:eastAsia="Times New Roman" w:hAnsi="Book Antiqua" w:cs="Times New Roman"/>
          <w:sz w:val="26"/>
          <w:szCs w:val="24"/>
        </w:rPr>
        <w:t>ney with the star,//</w:t>
      </w:r>
    </w:p>
    <w:p w14:paraId="1ACA9E41" w14:textId="77777777" w:rsidR="006F25EB" w:rsidRPr="00647E8D" w:rsidRDefault="006F25EB" w:rsidP="001F5CDC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47E8D">
        <w:rPr>
          <w:rFonts w:ascii="Book Antiqua" w:eastAsia="Times New Roman" w:hAnsi="Book Antiqua" w:cs="Times New Roman"/>
          <w:sz w:val="26"/>
          <w:szCs w:val="24"/>
        </w:rPr>
        <w:t xml:space="preserve">since for our sake the eternal </w:t>
      </w:r>
      <w:r w:rsidRPr="00647E8D">
        <w:rPr>
          <w:rFonts w:ascii="Book Antiqua" w:eastAsia="Times New Roman" w:hAnsi="Book Antiqua" w:cs="Times New Roman"/>
          <w:sz w:val="26"/>
          <w:szCs w:val="24"/>
          <w:u w:val="single"/>
        </w:rPr>
        <w:t>God</w:t>
      </w:r>
      <w:r w:rsidRPr="00647E8D">
        <w:rPr>
          <w:rFonts w:ascii="Book Antiqua" w:eastAsia="Times New Roman" w:hAnsi="Book Antiqua" w:cs="Times New Roman"/>
          <w:sz w:val="26"/>
          <w:szCs w:val="24"/>
        </w:rPr>
        <w:t xml:space="preserve"> was </w:t>
      </w:r>
      <w:r w:rsidRPr="00647E8D">
        <w:rPr>
          <w:rFonts w:ascii="Book Antiqua" w:eastAsia="Times New Roman" w:hAnsi="Book Antiqua" w:cs="Times New Roman"/>
          <w:sz w:val="26"/>
          <w:szCs w:val="24"/>
          <w:u w:val="single"/>
        </w:rPr>
        <w:t>born</w:t>
      </w:r>
      <w:r w:rsidRPr="00647E8D">
        <w:rPr>
          <w:rFonts w:ascii="Book Antiqua" w:eastAsia="Times New Roman" w:hAnsi="Book Antiqua" w:cs="Times New Roman"/>
          <w:sz w:val="26"/>
          <w:szCs w:val="24"/>
        </w:rPr>
        <w:t xml:space="preserve"> as a </w:t>
      </w:r>
      <w:r w:rsidRPr="00647E8D">
        <w:rPr>
          <w:rFonts w:ascii="Book Antiqua" w:eastAsia="Times New Roman" w:hAnsi="Book Antiqua" w:cs="Times New Roman"/>
          <w:sz w:val="26"/>
          <w:szCs w:val="24"/>
          <w:u w:val="single"/>
        </w:rPr>
        <w:t>lit</w:t>
      </w:r>
      <w:r w:rsidRPr="00647E8D">
        <w:rPr>
          <w:rFonts w:ascii="Book Antiqua" w:eastAsia="Times New Roman" w:hAnsi="Book Antiqua" w:cs="Times New Roman"/>
          <w:sz w:val="26"/>
          <w:szCs w:val="24"/>
        </w:rPr>
        <w:t>tle Child.</w:t>
      </w:r>
    </w:p>
    <w:p w14:paraId="20369AFD" w14:textId="247B8A02" w:rsidR="00ED7E4E" w:rsidRPr="006F25EB" w:rsidRDefault="00ED7E4E" w:rsidP="001F5CDC">
      <w:pPr>
        <w:spacing w:line="240" w:lineRule="auto"/>
        <w:ind w:firstLine="720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5E54FEE0" w14:textId="77777777" w:rsidR="006F25EB" w:rsidRPr="006F25EB" w:rsidRDefault="006F25EB" w:rsidP="001F5CDC">
      <w:pPr>
        <w:keepNext/>
        <w:spacing w:line="240" w:lineRule="auto"/>
        <w:ind w:firstLine="720"/>
        <w:rPr>
          <w:rFonts w:ascii="Book Antiqua" w:eastAsia="Times New Roman" w:hAnsi="Book Antiqua" w:cs="Arial"/>
          <w:iCs/>
          <w:color w:val="FF0000"/>
          <w:sz w:val="26"/>
          <w:szCs w:val="26"/>
        </w:rPr>
      </w:pPr>
      <w:r w:rsidRPr="006F25EB">
        <w:rPr>
          <w:rFonts w:ascii="Book Antiqua" w:eastAsia="Times New Roman" w:hAnsi="Book Antiqua" w:cs="Arial"/>
          <w:i/>
          <w:iCs/>
          <w:color w:val="FF0000"/>
          <w:sz w:val="26"/>
          <w:szCs w:val="26"/>
        </w:rPr>
        <w:t>(Instead of the Trisagion)</w:t>
      </w:r>
    </w:p>
    <w:p w14:paraId="7DC2B21C" w14:textId="77777777" w:rsidR="006F25EB" w:rsidRPr="006F25EB" w:rsidRDefault="006F25EB" w:rsidP="001F5CD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3137DB1A" w14:textId="77777777" w:rsidR="006F25EB" w:rsidRPr="006F25EB" w:rsidRDefault="006F25EB" w:rsidP="001F5CDC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sz w:val="26"/>
          <w:szCs w:val="26"/>
        </w:rPr>
      </w:pPr>
      <w:r w:rsidRPr="006F25EB">
        <w:rPr>
          <w:rFonts w:ascii="Book Antiqua" w:eastAsia="Times New Roman" w:hAnsi="Book Antiqua" w:cs="Times New Roman"/>
          <w:sz w:val="26"/>
          <w:szCs w:val="26"/>
        </w:rPr>
        <w:t>As many as have been baptized into Christ, have put on Christ. Alleluia!</w:t>
      </w:r>
    </w:p>
    <w:p w14:paraId="326A299F" w14:textId="77777777" w:rsidR="006F25EB" w:rsidRPr="002B4F60" w:rsidRDefault="006F25EB" w:rsidP="001F5CDC">
      <w:pPr>
        <w:spacing w:line="240" w:lineRule="auto"/>
        <w:ind w:firstLine="720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29F105DF" w14:textId="28EFD038" w:rsidR="006F25EB" w:rsidRPr="006F25EB" w:rsidRDefault="006F25EB" w:rsidP="001F5CDC">
      <w:pPr>
        <w:spacing w:line="240" w:lineRule="auto"/>
        <w:ind w:firstLine="720"/>
        <w:rPr>
          <w:rFonts w:ascii="Book Antiqua" w:eastAsia="Times New Roman" w:hAnsi="Book Antiqua" w:cs="Times New Roman"/>
          <w:b/>
          <w:bCs/>
          <w:sz w:val="26"/>
          <w:szCs w:val="24"/>
        </w:rPr>
      </w:pPr>
      <w:r w:rsidRPr="006F25EB">
        <w:rPr>
          <w:rFonts w:ascii="Book Antiqua" w:eastAsia="Times New Roman" w:hAnsi="Book Antiqua" w:cs="Times New Roman"/>
          <w:b/>
          <w:bCs/>
          <w:sz w:val="26"/>
          <w:szCs w:val="24"/>
        </w:rPr>
        <w:t xml:space="preserve">Tone </w:t>
      </w:r>
      <w:r>
        <w:rPr>
          <w:rFonts w:ascii="Book Antiqua" w:eastAsia="Times New Roman" w:hAnsi="Book Antiqua" w:cs="Times New Roman"/>
          <w:b/>
          <w:bCs/>
          <w:sz w:val="26"/>
          <w:szCs w:val="24"/>
        </w:rPr>
        <w:t>8</w:t>
      </w:r>
      <w:r w:rsidRPr="006F25EB">
        <w:rPr>
          <w:rFonts w:ascii="Book Antiqua" w:eastAsia="Times New Roman" w:hAnsi="Book Antiqua" w:cs="Times New Roman"/>
          <w:b/>
          <w:bCs/>
          <w:sz w:val="26"/>
          <w:szCs w:val="24"/>
        </w:rPr>
        <w:tab/>
        <w:t>Prokeimenon</w:t>
      </w:r>
    </w:p>
    <w:p w14:paraId="1E7AFE8D" w14:textId="77777777" w:rsidR="006F25EB" w:rsidRPr="001F5CDC" w:rsidRDefault="006F25EB" w:rsidP="001F5CDC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</w:p>
    <w:p w14:paraId="6F842616" w14:textId="00781FD2" w:rsidR="006F25EB" w:rsidRPr="006F25EB" w:rsidRDefault="006F25EB" w:rsidP="001F5CDC">
      <w:pPr>
        <w:spacing w:line="240" w:lineRule="auto"/>
        <w:ind w:left="720" w:hanging="720"/>
        <w:rPr>
          <w:rFonts w:ascii="Book Antiqua" w:eastAsia="Times New Roman" w:hAnsi="Book Antiqua" w:cs="Times New Roman"/>
          <w:i/>
          <w:sz w:val="20"/>
          <w:szCs w:val="20"/>
        </w:rPr>
      </w:pPr>
      <w:r w:rsidRPr="006F25EB">
        <w:rPr>
          <w:rFonts w:ascii="Book Antiqua" w:eastAsia="Times New Roman" w:hAnsi="Book Antiqua" w:cs="Times New Roman"/>
          <w:sz w:val="26"/>
          <w:szCs w:val="24"/>
        </w:rPr>
        <w:t xml:space="preserve">Let all the earth worship </w:t>
      </w:r>
      <w:r w:rsidR="008712DF">
        <w:rPr>
          <w:rFonts w:ascii="Book Antiqua" w:eastAsia="Times New Roman" w:hAnsi="Book Antiqua" w:cs="Times New Roman"/>
          <w:sz w:val="26"/>
          <w:szCs w:val="24"/>
        </w:rPr>
        <w:t>You</w:t>
      </w:r>
      <w:r w:rsidRPr="006F25EB">
        <w:rPr>
          <w:rFonts w:ascii="Book Antiqua" w:eastAsia="Times New Roman" w:hAnsi="Book Antiqua" w:cs="Times New Roman"/>
          <w:sz w:val="26"/>
          <w:szCs w:val="24"/>
        </w:rPr>
        <w:t xml:space="preserve"> and praise </w:t>
      </w:r>
      <w:r w:rsidR="008712DF">
        <w:rPr>
          <w:rFonts w:ascii="Book Antiqua" w:eastAsia="Times New Roman" w:hAnsi="Book Antiqua" w:cs="Times New Roman"/>
          <w:sz w:val="26"/>
          <w:szCs w:val="24"/>
        </w:rPr>
        <w:t>You</w:t>
      </w:r>
      <w:r w:rsidRPr="006F25EB">
        <w:rPr>
          <w:rFonts w:ascii="Book Antiqua" w:eastAsia="Times New Roman" w:hAnsi="Book Antiqua" w:cs="Times New Roman"/>
          <w:sz w:val="26"/>
          <w:szCs w:val="24"/>
        </w:rPr>
        <w:t xml:space="preserve">; / let it praise </w:t>
      </w:r>
      <w:r w:rsidR="008712DF">
        <w:rPr>
          <w:rFonts w:ascii="Book Antiqua" w:eastAsia="Times New Roman" w:hAnsi="Book Antiqua" w:cs="Times New Roman"/>
          <w:sz w:val="26"/>
          <w:szCs w:val="24"/>
        </w:rPr>
        <w:t>Your</w:t>
      </w:r>
      <w:r w:rsidRPr="006F25EB">
        <w:rPr>
          <w:rFonts w:ascii="Book Antiqua" w:eastAsia="Times New Roman" w:hAnsi="Book Antiqua" w:cs="Times New Roman"/>
          <w:sz w:val="26"/>
          <w:szCs w:val="24"/>
        </w:rPr>
        <w:t xml:space="preserve"> </w:t>
      </w:r>
      <w:r w:rsidR="007554E3">
        <w:rPr>
          <w:rFonts w:ascii="Book Antiqua" w:eastAsia="Times New Roman" w:hAnsi="Book Antiqua" w:cs="Times New Roman"/>
          <w:sz w:val="26"/>
          <w:szCs w:val="24"/>
        </w:rPr>
        <w:t>N</w:t>
      </w:r>
      <w:r w:rsidRPr="006F25EB">
        <w:rPr>
          <w:rFonts w:ascii="Book Antiqua" w:eastAsia="Times New Roman" w:hAnsi="Book Antiqua" w:cs="Times New Roman"/>
          <w:sz w:val="26"/>
          <w:szCs w:val="24"/>
        </w:rPr>
        <w:t xml:space="preserve">ame, O Most High! </w:t>
      </w:r>
      <w:r w:rsidRPr="006F25EB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>(Ps. 65:3)</w:t>
      </w:r>
    </w:p>
    <w:p w14:paraId="3BB6030B" w14:textId="77777777" w:rsidR="006F25EB" w:rsidRPr="006F25EB" w:rsidRDefault="006F25EB" w:rsidP="001F5CDC">
      <w:pPr>
        <w:spacing w:line="240" w:lineRule="auto"/>
        <w:rPr>
          <w:rFonts w:ascii="Book Antiqua" w:eastAsia="Times New Roman" w:hAnsi="Book Antiqua" w:cs="Times New Roman"/>
          <w:i/>
          <w:sz w:val="20"/>
          <w:szCs w:val="20"/>
        </w:rPr>
      </w:pPr>
    </w:p>
    <w:p w14:paraId="509F89F2" w14:textId="48E4B0C4" w:rsidR="006F25EB" w:rsidRPr="006F25EB" w:rsidRDefault="006F25EB" w:rsidP="001F5CDC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0"/>
          <w:szCs w:val="20"/>
        </w:rPr>
      </w:pPr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6F25EB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 Make a joyful noise to God, all the earth! Sing of His Name, give glory to His praise! </w:t>
      </w:r>
      <w:r w:rsidRPr="006F25EB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 65:1)</w:t>
      </w:r>
    </w:p>
    <w:p w14:paraId="4B3578AA" w14:textId="77777777" w:rsidR="006238FD" w:rsidRPr="002B4F60" w:rsidRDefault="006238FD" w:rsidP="001F5CD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009B66ED" w14:textId="77777777" w:rsidR="006238FD" w:rsidRPr="002B4F60" w:rsidRDefault="006238FD" w:rsidP="001F5CDC">
      <w:pPr>
        <w:spacing w:line="240" w:lineRule="auto"/>
        <w:ind w:left="2160" w:firstLine="720"/>
        <w:rPr>
          <w:rFonts w:ascii="Book Antiqua" w:eastAsia="Times New Roman" w:hAnsi="Book Antiqua" w:cs="Times New Roman"/>
          <w:b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sz w:val="26"/>
          <w:szCs w:val="26"/>
        </w:rPr>
        <w:t>Epistle</w:t>
      </w:r>
    </w:p>
    <w:p w14:paraId="64C8377C" w14:textId="26FECA7A" w:rsidR="006238FD" w:rsidRDefault="006238FD" w:rsidP="001F5CD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="006F25EB">
        <w:rPr>
          <w:rFonts w:ascii="Book Antiqua" w:eastAsia="Times New Roman" w:hAnsi="Book Antiqua" w:cs="Times New Roman"/>
          <w:sz w:val="26"/>
          <w:szCs w:val="26"/>
        </w:rPr>
        <w:t>(209) Galatians 4:4-7</w:t>
      </w:r>
    </w:p>
    <w:p w14:paraId="17AA625F" w14:textId="77777777" w:rsidR="006F25EB" w:rsidRPr="002B4F60" w:rsidRDefault="006F25EB" w:rsidP="001F5CD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70058263" w14:textId="1C7A3525" w:rsidR="006238FD" w:rsidRPr="002B4F60" w:rsidRDefault="006238FD" w:rsidP="001F5CDC">
      <w:pPr>
        <w:spacing w:line="240" w:lineRule="auto"/>
        <w:ind w:firstLine="720"/>
        <w:rPr>
          <w:rFonts w:ascii="Book Antiqua" w:eastAsia="Times New Roman" w:hAnsi="Book Antiqua" w:cs="Times New Roman"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sz w:val="26"/>
          <w:szCs w:val="26"/>
        </w:rPr>
        <w:t xml:space="preserve">Tone </w:t>
      </w:r>
      <w:r w:rsidR="006F25EB">
        <w:rPr>
          <w:rFonts w:ascii="Book Antiqua" w:eastAsia="Times New Roman" w:hAnsi="Book Antiqua" w:cs="Times New Roman"/>
          <w:b/>
          <w:sz w:val="26"/>
          <w:szCs w:val="26"/>
        </w:rPr>
        <w:t>1</w:t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</w:p>
    <w:p w14:paraId="1E67FC50" w14:textId="480E3515" w:rsidR="006238FD" w:rsidRPr="002B4F60" w:rsidRDefault="006238FD" w:rsidP="001F5CDC">
      <w:pPr>
        <w:spacing w:line="240" w:lineRule="auto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2B4F60">
        <w:rPr>
          <w:rFonts w:ascii="Book Antiqua" w:eastAsia="Times New Roman" w:hAnsi="Book Antiqua" w:cs="Times New Roman"/>
          <w:sz w:val="26"/>
          <w:szCs w:val="26"/>
        </w:rPr>
        <w:t>Alleluia, Alleluia, Alleluia!</w:t>
      </w:r>
    </w:p>
    <w:p w14:paraId="164755B8" w14:textId="77777777" w:rsidR="006238FD" w:rsidRPr="002B4F60" w:rsidRDefault="006238FD" w:rsidP="001F5CD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04D5F27E" w14:textId="70534331" w:rsidR="006238FD" w:rsidRDefault="00F072CD" w:rsidP="001F5CDC">
      <w:pPr>
        <w:spacing w:line="240" w:lineRule="auto"/>
        <w:ind w:left="720"/>
        <w:rPr>
          <w:rFonts w:ascii="Book Antiqua" w:hAnsi="Book Antiqua"/>
          <w:i/>
          <w:iCs/>
          <w:sz w:val="20"/>
        </w:rPr>
      </w:pPr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="006238FD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</w:t>
      </w:r>
      <w:r w:rsidR="006F25EB" w:rsidRPr="00B62329">
        <w:rPr>
          <w:rFonts w:ascii="Book Antiqua" w:hAnsi="Book Antiqua"/>
          <w:i/>
          <w:iCs/>
          <w:sz w:val="26"/>
        </w:rPr>
        <w:t>The heavens are telling the glory of God, and the firmament proclaims His handiwork</w:t>
      </w:r>
      <w:r w:rsidR="006F25EB" w:rsidRPr="00B62329">
        <w:rPr>
          <w:rFonts w:ascii="Book Antiqua" w:hAnsi="Book Antiqua"/>
          <w:i/>
          <w:iCs/>
        </w:rPr>
        <w:t xml:space="preserve">. </w:t>
      </w:r>
      <w:r w:rsidR="006F25EB" w:rsidRPr="006F25EB">
        <w:rPr>
          <w:rFonts w:ascii="Book Antiqua" w:hAnsi="Book Antiqua"/>
          <w:i/>
          <w:iCs/>
          <w:color w:val="FF0000"/>
          <w:sz w:val="20"/>
        </w:rPr>
        <w:t>(Ps</w:t>
      </w:r>
      <w:r w:rsidR="006F25EB">
        <w:rPr>
          <w:rFonts w:ascii="Book Antiqua" w:hAnsi="Book Antiqua"/>
          <w:i/>
          <w:iCs/>
          <w:color w:val="FF0000"/>
          <w:sz w:val="20"/>
        </w:rPr>
        <w:t>.</w:t>
      </w:r>
      <w:r w:rsidR="006F25EB" w:rsidRPr="006F25EB">
        <w:rPr>
          <w:rFonts w:ascii="Book Antiqua" w:hAnsi="Book Antiqua"/>
          <w:i/>
          <w:iCs/>
          <w:color w:val="FF0000"/>
          <w:sz w:val="20"/>
        </w:rPr>
        <w:t xml:space="preserve"> 18:1)</w:t>
      </w:r>
    </w:p>
    <w:p w14:paraId="44D00092" w14:textId="77777777" w:rsidR="006F25EB" w:rsidRPr="006F25EB" w:rsidRDefault="006F25EB" w:rsidP="001F5CDC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6"/>
        </w:rPr>
      </w:pPr>
    </w:p>
    <w:p w14:paraId="1EC47E6D" w14:textId="3A86E6DD" w:rsidR="006238FD" w:rsidRPr="002B4F60" w:rsidRDefault="00F072CD" w:rsidP="001F5CDC">
      <w:pPr>
        <w:ind w:left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="006238FD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</w:t>
      </w:r>
      <w:r w:rsidR="006F25EB" w:rsidRPr="006F25EB">
        <w:rPr>
          <w:rFonts w:ascii="Book Antiqua" w:eastAsia="Times New Roman" w:hAnsi="Book Antiqua" w:cs="Times New Roman"/>
          <w:i/>
          <w:iCs/>
          <w:sz w:val="26"/>
          <w:szCs w:val="24"/>
        </w:rPr>
        <w:t>Day to day pours forth speech, and night to night declare</w:t>
      </w:r>
      <w:r w:rsidR="006F25EB">
        <w:rPr>
          <w:rFonts w:ascii="Book Antiqua" w:eastAsia="Times New Roman" w:hAnsi="Book Antiqua" w:cs="Times New Roman"/>
          <w:i/>
          <w:iCs/>
          <w:sz w:val="26"/>
          <w:szCs w:val="24"/>
        </w:rPr>
        <w:t>s</w:t>
      </w:r>
      <w:r w:rsidR="006F25EB" w:rsidRPr="006F25EB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 knowledge.</w:t>
      </w:r>
      <w:r w:rsidR="006F25EB" w:rsidRPr="006F25EB">
        <w:rPr>
          <w:rFonts w:ascii="Book Antiqua" w:eastAsia="Times New Roman" w:hAnsi="Book Antiqua" w:cs="Times New Roman"/>
          <w:i/>
          <w:iCs/>
          <w:szCs w:val="24"/>
        </w:rPr>
        <w:t xml:space="preserve"> </w:t>
      </w:r>
      <w:r w:rsidR="006F25EB" w:rsidRPr="006F25EB">
        <w:rPr>
          <w:rFonts w:ascii="Book Antiqua" w:eastAsia="Times New Roman" w:hAnsi="Book Antiqua" w:cs="Times New Roman"/>
          <w:i/>
          <w:iCs/>
          <w:color w:val="FF0000"/>
          <w:sz w:val="20"/>
          <w:szCs w:val="24"/>
        </w:rPr>
        <w:t>(Ps. 18:2)</w:t>
      </w:r>
    </w:p>
    <w:p w14:paraId="03C82955" w14:textId="77777777" w:rsidR="006238FD" w:rsidRPr="002B4F60" w:rsidRDefault="006238FD" w:rsidP="001F5CDC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sz w:val="26"/>
          <w:szCs w:val="26"/>
        </w:rPr>
        <w:lastRenderedPageBreak/>
        <w:tab/>
      </w:r>
      <w:r w:rsidRPr="002B4F60"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b/>
          <w:sz w:val="26"/>
          <w:szCs w:val="26"/>
        </w:rPr>
        <w:tab/>
        <w:t>Gospel</w:t>
      </w:r>
    </w:p>
    <w:p w14:paraId="30E645C5" w14:textId="673314C9" w:rsidR="006238FD" w:rsidRPr="002B4F60" w:rsidRDefault="006238FD" w:rsidP="001F5CD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="006F25EB">
        <w:rPr>
          <w:rFonts w:ascii="Book Antiqua" w:eastAsia="Times New Roman" w:hAnsi="Book Antiqua" w:cs="Times New Roman"/>
          <w:sz w:val="26"/>
          <w:szCs w:val="26"/>
        </w:rPr>
        <w:t>(2) Matthew 2:1-12</w:t>
      </w:r>
    </w:p>
    <w:p w14:paraId="1D6C6767" w14:textId="4F396346" w:rsidR="006238FD" w:rsidRDefault="006238FD" w:rsidP="001F5CD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67A25B27" w14:textId="09E2D5BA" w:rsidR="006F25EB" w:rsidRDefault="002328F0" w:rsidP="001F5CDC">
      <w:pPr>
        <w:spacing w:line="240" w:lineRule="auto"/>
        <w:rPr>
          <w:rFonts w:ascii="Book Antiqua" w:eastAsia="Times New Roman" w:hAnsi="Book Antiqua" w:cs="Times New Roman"/>
          <w:b/>
          <w:bCs/>
          <w:i/>
          <w:iCs/>
          <w:sz w:val="26"/>
          <w:szCs w:val="26"/>
        </w:rPr>
      </w:pPr>
      <w:r>
        <w:rPr>
          <w:rFonts w:ascii="Book Antiqua" w:eastAsia="Times New Roman" w:hAnsi="Book Antiqua" w:cs="Times New Roman"/>
          <w:b/>
          <w:bCs/>
          <w:i/>
          <w:iCs/>
          <w:sz w:val="26"/>
          <w:szCs w:val="26"/>
        </w:rPr>
        <w:t>(Instead of “It is truly meet…,” we sing:)</w:t>
      </w:r>
    </w:p>
    <w:p w14:paraId="5E2DE50F" w14:textId="21B95BE6" w:rsidR="002328F0" w:rsidRDefault="002328F0" w:rsidP="001F5CDC">
      <w:pPr>
        <w:spacing w:line="240" w:lineRule="auto"/>
        <w:rPr>
          <w:rFonts w:ascii="Book Antiqua" w:eastAsia="Times New Roman" w:hAnsi="Book Antiqua" w:cs="Times New Roman"/>
          <w:b/>
          <w:bCs/>
          <w:i/>
          <w:iCs/>
          <w:sz w:val="26"/>
          <w:szCs w:val="26"/>
        </w:rPr>
      </w:pPr>
    </w:p>
    <w:p w14:paraId="0901340E" w14:textId="77777777" w:rsidR="002328F0" w:rsidRPr="002328F0" w:rsidRDefault="002328F0" w:rsidP="001F5CDC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sz w:val="26"/>
          <w:szCs w:val="24"/>
        </w:rPr>
      </w:pPr>
      <w:r w:rsidRPr="002328F0">
        <w:rPr>
          <w:rFonts w:ascii="Book Antiqua" w:eastAsia="Times New Roman" w:hAnsi="Book Antiqua" w:cs="Times New Roman"/>
          <w:sz w:val="26"/>
          <w:szCs w:val="24"/>
        </w:rPr>
        <w:t xml:space="preserve">Magnify, O my soul, the most pure Virgin Theotokos, </w:t>
      </w:r>
    </w:p>
    <w:p w14:paraId="0E36BEBA" w14:textId="77777777" w:rsidR="002328F0" w:rsidRPr="002328F0" w:rsidRDefault="002328F0" w:rsidP="001F5CDC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sz w:val="26"/>
          <w:szCs w:val="24"/>
        </w:rPr>
      </w:pPr>
      <w:r w:rsidRPr="002328F0">
        <w:rPr>
          <w:rFonts w:ascii="Book Antiqua" w:eastAsia="Times New Roman" w:hAnsi="Book Antiqua" w:cs="Times New Roman"/>
          <w:sz w:val="26"/>
          <w:szCs w:val="24"/>
        </w:rPr>
        <w:t>more honorable and more glorious than the heavenly hosts.</w:t>
      </w:r>
    </w:p>
    <w:p w14:paraId="653F9D8A" w14:textId="77777777" w:rsidR="002328F0" w:rsidRPr="002328F0" w:rsidRDefault="002328F0" w:rsidP="001F5CDC">
      <w:pPr>
        <w:spacing w:line="240" w:lineRule="auto"/>
        <w:ind w:left="1080"/>
        <w:jc w:val="both"/>
        <w:rPr>
          <w:rFonts w:ascii="Book Antiqua" w:eastAsia="Times New Roman" w:hAnsi="Book Antiqua" w:cs="Times New Roman"/>
          <w:sz w:val="26"/>
          <w:szCs w:val="26"/>
        </w:rPr>
      </w:pPr>
    </w:p>
    <w:p w14:paraId="548BAB45" w14:textId="77777777" w:rsidR="002328F0" w:rsidRPr="002328F0" w:rsidRDefault="002328F0" w:rsidP="001F5CDC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sz w:val="26"/>
          <w:szCs w:val="24"/>
        </w:rPr>
      </w:pPr>
      <w:r w:rsidRPr="002328F0">
        <w:rPr>
          <w:rFonts w:ascii="Book Antiqua" w:eastAsia="Times New Roman" w:hAnsi="Book Antiqua" w:cs="Times New Roman"/>
          <w:sz w:val="26"/>
          <w:szCs w:val="24"/>
        </w:rPr>
        <w:t xml:space="preserve">I behold a strange, most glorious mystery: </w:t>
      </w:r>
    </w:p>
    <w:p w14:paraId="0D3664BD" w14:textId="77777777" w:rsidR="002328F0" w:rsidRPr="002328F0" w:rsidRDefault="002328F0" w:rsidP="001F5CDC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sz w:val="26"/>
          <w:szCs w:val="24"/>
        </w:rPr>
      </w:pPr>
      <w:r w:rsidRPr="002328F0">
        <w:rPr>
          <w:rFonts w:ascii="Book Antiqua" w:eastAsia="Times New Roman" w:hAnsi="Book Antiqua" w:cs="Times New Roman"/>
          <w:sz w:val="26"/>
          <w:szCs w:val="24"/>
        </w:rPr>
        <w:t xml:space="preserve">heaven—the cave; </w:t>
      </w:r>
    </w:p>
    <w:p w14:paraId="7AC364FF" w14:textId="77777777" w:rsidR="002328F0" w:rsidRPr="002328F0" w:rsidRDefault="002328F0" w:rsidP="001F5CDC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sz w:val="26"/>
          <w:szCs w:val="24"/>
        </w:rPr>
      </w:pPr>
      <w:r w:rsidRPr="002328F0">
        <w:rPr>
          <w:rFonts w:ascii="Book Antiqua" w:eastAsia="Times New Roman" w:hAnsi="Book Antiqua" w:cs="Times New Roman"/>
          <w:sz w:val="26"/>
          <w:szCs w:val="24"/>
        </w:rPr>
        <w:t xml:space="preserve">the cherubic throne—the Virgin; </w:t>
      </w:r>
    </w:p>
    <w:p w14:paraId="35068FA3" w14:textId="77777777" w:rsidR="002328F0" w:rsidRPr="002328F0" w:rsidRDefault="002328F0" w:rsidP="001F5CDC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sz w:val="26"/>
          <w:szCs w:val="24"/>
        </w:rPr>
      </w:pPr>
      <w:r w:rsidRPr="002328F0">
        <w:rPr>
          <w:rFonts w:ascii="Book Antiqua" w:eastAsia="Times New Roman" w:hAnsi="Book Antiqua" w:cs="Times New Roman"/>
          <w:sz w:val="26"/>
          <w:szCs w:val="24"/>
        </w:rPr>
        <w:t>the manger—the place where Christ lay:</w:t>
      </w:r>
    </w:p>
    <w:p w14:paraId="57C12393" w14:textId="77777777" w:rsidR="002328F0" w:rsidRPr="002328F0" w:rsidRDefault="002328F0" w:rsidP="001F5CDC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sz w:val="26"/>
          <w:szCs w:val="24"/>
        </w:rPr>
      </w:pPr>
      <w:r w:rsidRPr="002328F0">
        <w:rPr>
          <w:rFonts w:ascii="Book Antiqua" w:eastAsia="Times New Roman" w:hAnsi="Book Antiqua" w:cs="Times New Roman"/>
          <w:sz w:val="26"/>
          <w:szCs w:val="24"/>
        </w:rPr>
        <w:t>the uncontainable God, Whom we magnify in song.</w:t>
      </w:r>
    </w:p>
    <w:p w14:paraId="277EA38F" w14:textId="77777777" w:rsidR="002328F0" w:rsidRPr="002328F0" w:rsidRDefault="002328F0" w:rsidP="001F5CDC">
      <w:pPr>
        <w:spacing w:line="240" w:lineRule="auto"/>
        <w:jc w:val="both"/>
        <w:rPr>
          <w:rFonts w:ascii="Book Antiqua" w:eastAsia="Times New Roman" w:hAnsi="Book Antiqua" w:cs="Times New Roman"/>
          <w:i/>
          <w:color w:val="FF0000"/>
          <w:sz w:val="26"/>
          <w:szCs w:val="26"/>
        </w:rPr>
      </w:pPr>
    </w:p>
    <w:p w14:paraId="405560AB" w14:textId="77777777" w:rsidR="002328F0" w:rsidRPr="002328F0" w:rsidRDefault="002328F0" w:rsidP="001F5CDC">
      <w:pPr>
        <w:spacing w:line="240" w:lineRule="auto"/>
        <w:jc w:val="both"/>
        <w:rPr>
          <w:rFonts w:ascii="Book Antiqua" w:eastAsia="Times New Roman" w:hAnsi="Book Antiqua" w:cs="Times New Roman"/>
          <w:i/>
          <w:color w:val="FF0000"/>
          <w:sz w:val="20"/>
          <w:szCs w:val="20"/>
        </w:rPr>
      </w:pPr>
      <w:r w:rsidRPr="002328F0">
        <w:rPr>
          <w:rFonts w:ascii="Book Antiqua" w:eastAsia="Times New Roman" w:hAnsi="Book Antiqua" w:cs="Times New Roman"/>
          <w:i/>
          <w:color w:val="FF0000"/>
          <w:szCs w:val="24"/>
        </w:rPr>
        <w:tab/>
      </w:r>
      <w:r w:rsidRPr="002328F0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>(or, the ninth heirmos of the second canon)</w:t>
      </w:r>
    </w:p>
    <w:p w14:paraId="266A510C" w14:textId="77777777" w:rsidR="002328F0" w:rsidRPr="002328F0" w:rsidRDefault="002328F0" w:rsidP="001F5CDC">
      <w:pPr>
        <w:spacing w:line="240" w:lineRule="auto"/>
        <w:jc w:val="both"/>
        <w:rPr>
          <w:rFonts w:ascii="Book Antiqua" w:eastAsia="Times New Roman" w:hAnsi="Book Antiqua" w:cs="Times New Roman"/>
          <w:i/>
          <w:color w:val="FF0000"/>
          <w:sz w:val="26"/>
          <w:szCs w:val="26"/>
        </w:rPr>
      </w:pPr>
    </w:p>
    <w:p w14:paraId="57B3F36D" w14:textId="77777777" w:rsidR="002328F0" w:rsidRPr="002328F0" w:rsidRDefault="002328F0" w:rsidP="001F5CDC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 w:rsidRPr="002328F0">
        <w:rPr>
          <w:rFonts w:ascii="Book Antiqua" w:eastAsia="Times New Roman" w:hAnsi="Book Antiqua" w:cs="Times New Roman"/>
          <w:sz w:val="26"/>
          <w:szCs w:val="24"/>
        </w:rPr>
        <w:t>Out of fear, we should choose to love silence,</w:t>
      </w:r>
    </w:p>
    <w:p w14:paraId="2D8E9409" w14:textId="77777777" w:rsidR="002328F0" w:rsidRPr="002328F0" w:rsidRDefault="002328F0" w:rsidP="001F5CDC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 w:rsidRPr="002328F0">
        <w:rPr>
          <w:rFonts w:ascii="Book Antiqua" w:eastAsia="Times New Roman" w:hAnsi="Book Antiqua" w:cs="Times New Roman"/>
          <w:sz w:val="26"/>
          <w:szCs w:val="24"/>
        </w:rPr>
        <w:t>for that is a safer course;</w:t>
      </w:r>
    </w:p>
    <w:p w14:paraId="51D1E546" w14:textId="77777777" w:rsidR="002328F0" w:rsidRPr="002328F0" w:rsidRDefault="002328F0" w:rsidP="001F5CDC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 w:rsidRPr="002328F0">
        <w:rPr>
          <w:rFonts w:ascii="Book Antiqua" w:eastAsia="Times New Roman" w:hAnsi="Book Antiqua" w:cs="Times New Roman"/>
          <w:sz w:val="26"/>
          <w:szCs w:val="24"/>
        </w:rPr>
        <w:t>so difficult it is lovingly to compose intricately woven songs</w:t>
      </w:r>
    </w:p>
    <w:p w14:paraId="7C559D9F" w14:textId="71A95642" w:rsidR="002328F0" w:rsidRPr="002328F0" w:rsidRDefault="002328F0" w:rsidP="001F5CDC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 w:rsidRPr="002328F0">
        <w:rPr>
          <w:rFonts w:ascii="Book Antiqua" w:eastAsia="Times New Roman" w:hAnsi="Book Antiqua" w:cs="Times New Roman"/>
          <w:sz w:val="26"/>
          <w:szCs w:val="24"/>
        </w:rPr>
        <w:t xml:space="preserve">to </w:t>
      </w:r>
      <w:r w:rsidR="008712DF">
        <w:rPr>
          <w:rFonts w:ascii="Book Antiqua" w:eastAsia="Times New Roman" w:hAnsi="Book Antiqua" w:cs="Times New Roman"/>
          <w:sz w:val="26"/>
          <w:szCs w:val="24"/>
        </w:rPr>
        <w:t>you</w:t>
      </w:r>
      <w:r w:rsidRPr="002328F0">
        <w:rPr>
          <w:rFonts w:ascii="Book Antiqua" w:eastAsia="Times New Roman" w:hAnsi="Book Antiqua" w:cs="Times New Roman"/>
          <w:sz w:val="26"/>
          <w:szCs w:val="24"/>
        </w:rPr>
        <w:t>, O Virgin.</w:t>
      </w:r>
    </w:p>
    <w:p w14:paraId="7B8CCBE1" w14:textId="77777777" w:rsidR="002328F0" w:rsidRPr="002328F0" w:rsidRDefault="002328F0" w:rsidP="001F5CDC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 w:rsidRPr="002328F0">
        <w:rPr>
          <w:rFonts w:ascii="Book Antiqua" w:eastAsia="Times New Roman" w:hAnsi="Book Antiqua" w:cs="Times New Roman"/>
          <w:sz w:val="26"/>
          <w:szCs w:val="24"/>
        </w:rPr>
        <w:t>But grant us strength, O Mother,</w:t>
      </w:r>
    </w:p>
    <w:p w14:paraId="63765EF6" w14:textId="77777777" w:rsidR="002328F0" w:rsidRPr="002328F0" w:rsidRDefault="002328F0" w:rsidP="001F5CDC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 w:rsidRPr="002328F0">
        <w:rPr>
          <w:rFonts w:ascii="Book Antiqua" w:eastAsia="Times New Roman" w:hAnsi="Book Antiqua" w:cs="Times New Roman"/>
          <w:sz w:val="26"/>
          <w:szCs w:val="24"/>
        </w:rPr>
        <w:t>equal to our natural calling.</w:t>
      </w:r>
    </w:p>
    <w:p w14:paraId="5F074C29" w14:textId="77777777" w:rsidR="002328F0" w:rsidRPr="002328F0" w:rsidRDefault="002328F0" w:rsidP="001F5CDC">
      <w:pPr>
        <w:spacing w:line="240" w:lineRule="auto"/>
        <w:rPr>
          <w:rFonts w:ascii="Book Antiqua" w:eastAsia="Times New Roman" w:hAnsi="Book Antiqua" w:cs="Times New Roman"/>
          <w:b/>
          <w:bCs/>
          <w:i/>
          <w:iCs/>
          <w:sz w:val="26"/>
          <w:szCs w:val="26"/>
        </w:rPr>
      </w:pPr>
    </w:p>
    <w:p w14:paraId="62C7AF03" w14:textId="72C4E655" w:rsidR="006238FD" w:rsidRPr="002B4F60" w:rsidRDefault="006238FD" w:rsidP="001F5CDC">
      <w:pPr>
        <w:spacing w:line="240" w:lineRule="auto"/>
        <w:ind w:firstLine="720"/>
        <w:rPr>
          <w:rFonts w:ascii="Book Antiqua" w:eastAsia="Times New Roman" w:hAnsi="Book Antiqua" w:cs="Times New Roman"/>
          <w:b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sz w:val="26"/>
          <w:szCs w:val="26"/>
        </w:rPr>
        <w:t>Communion Hymn</w:t>
      </w:r>
    </w:p>
    <w:p w14:paraId="2191E2B4" w14:textId="77777777" w:rsidR="006238FD" w:rsidRPr="002B4F60" w:rsidRDefault="006238FD" w:rsidP="001F5CDC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4D8EE6C3" w14:textId="3F1E3AAF" w:rsidR="002328F0" w:rsidRPr="002328F0" w:rsidRDefault="002328F0" w:rsidP="001F5CDC">
      <w:pPr>
        <w:spacing w:line="240" w:lineRule="auto"/>
        <w:rPr>
          <w:rFonts w:ascii="Book Antiqua" w:eastAsia="Times New Roman" w:hAnsi="Book Antiqua" w:cs="Times New Roman"/>
          <w:i/>
          <w:iCs/>
          <w:sz w:val="20"/>
          <w:szCs w:val="24"/>
        </w:rPr>
      </w:pPr>
      <w:r w:rsidRPr="002328F0">
        <w:rPr>
          <w:rFonts w:ascii="Book Antiqua" w:eastAsia="Times New Roman" w:hAnsi="Book Antiqua" w:cs="Times New Roman"/>
          <w:sz w:val="26"/>
          <w:szCs w:val="24"/>
        </w:rPr>
        <w:t xml:space="preserve">The Lord has sent redemption to His people. </w:t>
      </w:r>
      <w:r w:rsidRPr="002328F0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 110:8a)</w:t>
      </w:r>
    </w:p>
    <w:p w14:paraId="282A22E7" w14:textId="77777777" w:rsidR="006238FD" w:rsidRPr="002B4F60" w:rsidRDefault="006238FD" w:rsidP="001F5CD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B4F60">
        <w:rPr>
          <w:rFonts w:ascii="Book Antiqua" w:eastAsia="Times New Roman" w:hAnsi="Book Antiqua" w:cs="Times New Roman"/>
          <w:sz w:val="26"/>
          <w:szCs w:val="26"/>
        </w:rPr>
        <w:t>Alleluia, Alleluia, Alleluia!</w:t>
      </w:r>
    </w:p>
    <w:p w14:paraId="5FD0FF48" w14:textId="77777777" w:rsidR="0036477A" w:rsidRPr="002B4F60" w:rsidRDefault="0036477A" w:rsidP="001F5CDC">
      <w:pPr>
        <w:pBdr>
          <w:bottom w:val="single" w:sz="6" w:space="1" w:color="auto"/>
        </w:pBdr>
        <w:spacing w:line="240" w:lineRule="auto"/>
        <w:rPr>
          <w:rFonts w:ascii="Book Antiqua" w:hAnsi="Book Antiqua"/>
          <w:sz w:val="26"/>
          <w:szCs w:val="26"/>
        </w:rPr>
      </w:pPr>
    </w:p>
    <w:p w14:paraId="6C3049C2" w14:textId="4ACFD074" w:rsidR="006238FD" w:rsidRDefault="006238FD" w:rsidP="001F5CDC">
      <w:pPr>
        <w:spacing w:line="240" w:lineRule="auto"/>
        <w:rPr>
          <w:rFonts w:ascii="Book Antiqua" w:hAnsi="Book Antiqua"/>
          <w:sz w:val="26"/>
          <w:szCs w:val="26"/>
        </w:rPr>
      </w:pPr>
    </w:p>
    <w:p w14:paraId="217CBF05" w14:textId="49B8E43B" w:rsidR="002328F0" w:rsidRDefault="002328F0" w:rsidP="001F5CDC">
      <w:pPr>
        <w:spacing w:line="240" w:lineRule="auto"/>
        <w:rPr>
          <w:rFonts w:ascii="Book Antiqua" w:hAnsi="Book Antiqua"/>
          <w:sz w:val="26"/>
          <w:szCs w:val="26"/>
        </w:rPr>
      </w:pPr>
    </w:p>
    <w:p w14:paraId="551874DD" w14:textId="26481C6D" w:rsidR="002328F0" w:rsidRDefault="002328F0" w:rsidP="001F5CDC">
      <w:pPr>
        <w:spacing w:line="240" w:lineRule="auto"/>
        <w:rPr>
          <w:rFonts w:ascii="Book Antiqua" w:hAnsi="Book Antiqua"/>
          <w:sz w:val="26"/>
          <w:szCs w:val="26"/>
        </w:rPr>
      </w:pPr>
    </w:p>
    <w:p w14:paraId="377748C8" w14:textId="762FE98F" w:rsidR="002328F0" w:rsidRDefault="002328F0" w:rsidP="001F5CDC">
      <w:pPr>
        <w:spacing w:line="240" w:lineRule="auto"/>
        <w:rPr>
          <w:rFonts w:ascii="Book Antiqua" w:hAnsi="Book Antiqua"/>
          <w:sz w:val="26"/>
          <w:szCs w:val="26"/>
        </w:rPr>
      </w:pPr>
    </w:p>
    <w:p w14:paraId="2720090A" w14:textId="1307824D" w:rsidR="002328F0" w:rsidRDefault="002328F0" w:rsidP="001F5CDC">
      <w:pPr>
        <w:spacing w:line="240" w:lineRule="auto"/>
        <w:rPr>
          <w:rFonts w:ascii="Book Antiqua" w:hAnsi="Book Antiqua"/>
          <w:sz w:val="26"/>
          <w:szCs w:val="26"/>
        </w:rPr>
      </w:pPr>
    </w:p>
    <w:p w14:paraId="221E8A42" w14:textId="08AAC7FE" w:rsidR="002328F0" w:rsidRDefault="002328F0" w:rsidP="001F5CDC">
      <w:pPr>
        <w:spacing w:line="240" w:lineRule="auto"/>
        <w:rPr>
          <w:rFonts w:ascii="Book Antiqua" w:hAnsi="Book Antiqua"/>
          <w:sz w:val="26"/>
          <w:szCs w:val="26"/>
        </w:rPr>
      </w:pPr>
    </w:p>
    <w:p w14:paraId="1AC70FBA" w14:textId="61B30BBD" w:rsidR="002328F0" w:rsidRDefault="002328F0" w:rsidP="001F5CDC">
      <w:pPr>
        <w:spacing w:line="240" w:lineRule="auto"/>
        <w:rPr>
          <w:rFonts w:ascii="Book Antiqua" w:hAnsi="Book Antiqua"/>
          <w:sz w:val="26"/>
          <w:szCs w:val="26"/>
        </w:rPr>
      </w:pPr>
    </w:p>
    <w:p w14:paraId="2CD64234" w14:textId="32B697FD" w:rsidR="002328F0" w:rsidRDefault="002328F0" w:rsidP="001F5CDC">
      <w:pPr>
        <w:spacing w:line="240" w:lineRule="auto"/>
        <w:rPr>
          <w:rFonts w:ascii="Book Antiqua" w:hAnsi="Book Antiqua"/>
          <w:sz w:val="26"/>
          <w:szCs w:val="26"/>
        </w:rPr>
      </w:pPr>
    </w:p>
    <w:p w14:paraId="21F1893F" w14:textId="4A2B028A" w:rsidR="002328F0" w:rsidRDefault="002328F0" w:rsidP="001F5CDC">
      <w:pPr>
        <w:spacing w:line="240" w:lineRule="auto"/>
        <w:rPr>
          <w:rFonts w:ascii="Book Antiqua" w:hAnsi="Book Antiqua"/>
          <w:sz w:val="26"/>
          <w:szCs w:val="26"/>
        </w:rPr>
      </w:pPr>
    </w:p>
    <w:p w14:paraId="5724B69F" w14:textId="77777777" w:rsidR="002328F0" w:rsidRPr="002B4F60" w:rsidRDefault="002328F0" w:rsidP="001F5CDC">
      <w:pPr>
        <w:spacing w:line="240" w:lineRule="auto"/>
        <w:rPr>
          <w:rFonts w:ascii="Book Antiqua" w:hAnsi="Book Antiqua"/>
          <w:sz w:val="26"/>
          <w:szCs w:val="26"/>
        </w:rPr>
      </w:pPr>
    </w:p>
    <w:p w14:paraId="647607D5" w14:textId="77777777" w:rsidR="002328F0" w:rsidRPr="002328F0" w:rsidRDefault="002328F0" w:rsidP="001F5CDC">
      <w:pPr>
        <w:spacing w:line="240" w:lineRule="auto"/>
        <w:rPr>
          <w:rFonts w:ascii="Book Antiqua" w:eastAsia="Times New Roman" w:hAnsi="Book Antiqua" w:cs="Times New Roman"/>
          <w:sz w:val="20"/>
          <w:szCs w:val="20"/>
        </w:rPr>
      </w:pPr>
      <w:r w:rsidRPr="002328F0">
        <w:rPr>
          <w:rFonts w:ascii="Book Antiqua" w:eastAsia="Times New Roman" w:hAnsi="Book Antiqua" w:cs="Times New Roman"/>
          <w:sz w:val="20"/>
          <w:szCs w:val="20"/>
        </w:rPr>
        <w:t>Liturgical texts for this service represent modified versions of translations provided by the Department of Religious Education, Orthodox Church in America, (“The Services of Christmas”, 1981).</w:t>
      </w:r>
    </w:p>
    <w:p w14:paraId="7ABEB05E" w14:textId="6ED109E8" w:rsidR="00ED7E4E" w:rsidRPr="002B4F60" w:rsidRDefault="00ED7E4E" w:rsidP="001F5CDC">
      <w:pPr>
        <w:spacing w:line="240" w:lineRule="auto"/>
        <w:rPr>
          <w:rFonts w:ascii="Book Antiqua" w:hAnsi="Book Antiqua"/>
          <w:sz w:val="20"/>
          <w:szCs w:val="20"/>
        </w:rPr>
      </w:pPr>
    </w:p>
    <w:sectPr w:rsidR="00ED7E4E" w:rsidRPr="002B4F60" w:rsidSect="001C2E78">
      <w:footerReference w:type="default" r:id="rId7"/>
      <w:footnotePr>
        <w:numFmt w:val="chicago"/>
      </w:foot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96090" w14:textId="77777777" w:rsidR="000A1282" w:rsidRDefault="000A1282" w:rsidP="00601788">
      <w:pPr>
        <w:spacing w:line="240" w:lineRule="auto"/>
      </w:pPr>
      <w:r>
        <w:separator/>
      </w:r>
    </w:p>
  </w:endnote>
  <w:endnote w:type="continuationSeparator" w:id="0">
    <w:p w14:paraId="156AB35B" w14:textId="77777777" w:rsidR="000A1282" w:rsidRDefault="000A1282" w:rsidP="006017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 55 Roman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turgy">
    <w:panose1 w:val="02000503000000000000"/>
    <w:charset w:val="00"/>
    <w:family w:val="auto"/>
    <w:pitch w:val="variable"/>
    <w:sig w:usb0="80000027" w:usb1="5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B49F5" w14:textId="6EE31B20" w:rsidR="006238FD" w:rsidRPr="001F5CDC" w:rsidRDefault="006238FD" w:rsidP="006238FD">
    <w:pPr>
      <w:pStyle w:val="Footer"/>
      <w:jc w:val="right"/>
      <w:rPr>
        <w:rFonts w:ascii="Book Antiqua" w:hAnsi="Book Antiqua"/>
        <w:sz w:val="26"/>
      </w:rPr>
    </w:pPr>
    <w:r w:rsidRPr="001F5CDC">
      <w:rPr>
        <w:rFonts w:ascii="Book Antiqua" w:hAnsi="Book Antiqua"/>
        <w:sz w:val="26"/>
      </w:rPr>
      <w:fldChar w:fldCharType="begin"/>
    </w:r>
    <w:r w:rsidRPr="001F5CDC">
      <w:rPr>
        <w:rFonts w:ascii="Book Antiqua" w:hAnsi="Book Antiqua"/>
        <w:sz w:val="26"/>
      </w:rPr>
      <w:instrText xml:space="preserve"> PAGE   \* MERGEFORMAT </w:instrText>
    </w:r>
    <w:r w:rsidRPr="001F5CDC">
      <w:rPr>
        <w:rFonts w:ascii="Book Antiqua" w:hAnsi="Book Antiqua"/>
        <w:sz w:val="26"/>
      </w:rPr>
      <w:fldChar w:fldCharType="separate"/>
    </w:r>
    <w:r w:rsidRPr="001F5CDC">
      <w:rPr>
        <w:rFonts w:ascii="Book Antiqua" w:hAnsi="Book Antiqua"/>
        <w:noProof/>
        <w:sz w:val="26"/>
      </w:rPr>
      <w:t>1</w:t>
    </w:r>
    <w:r w:rsidRPr="001F5CDC">
      <w:rPr>
        <w:rFonts w:ascii="Book Antiqua" w:hAnsi="Book Antiqua"/>
        <w:noProof/>
        <w:sz w:val="2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FE104" w14:textId="77777777" w:rsidR="000A1282" w:rsidRDefault="000A1282" w:rsidP="00601788">
      <w:pPr>
        <w:spacing w:line="240" w:lineRule="auto"/>
      </w:pPr>
      <w:r>
        <w:separator/>
      </w:r>
    </w:p>
  </w:footnote>
  <w:footnote w:type="continuationSeparator" w:id="0">
    <w:p w14:paraId="471C1632" w14:textId="77777777" w:rsidR="000A1282" w:rsidRDefault="000A1282" w:rsidP="0060178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E78"/>
    <w:rsid w:val="000138BB"/>
    <w:rsid w:val="00025073"/>
    <w:rsid w:val="000544BF"/>
    <w:rsid w:val="000A1282"/>
    <w:rsid w:val="000A35A8"/>
    <w:rsid w:val="00117091"/>
    <w:rsid w:val="0017434B"/>
    <w:rsid w:val="001845B4"/>
    <w:rsid w:val="0018687E"/>
    <w:rsid w:val="001A3B78"/>
    <w:rsid w:val="001C2E78"/>
    <w:rsid w:val="001F5CDC"/>
    <w:rsid w:val="002328F0"/>
    <w:rsid w:val="002B4F60"/>
    <w:rsid w:val="002C5B2A"/>
    <w:rsid w:val="002F6B2D"/>
    <w:rsid w:val="00304015"/>
    <w:rsid w:val="00305CD5"/>
    <w:rsid w:val="0036477A"/>
    <w:rsid w:val="003D0EEA"/>
    <w:rsid w:val="003F6042"/>
    <w:rsid w:val="00414426"/>
    <w:rsid w:val="00445D41"/>
    <w:rsid w:val="004B0F5F"/>
    <w:rsid w:val="004B643F"/>
    <w:rsid w:val="00523328"/>
    <w:rsid w:val="005922B5"/>
    <w:rsid w:val="00601788"/>
    <w:rsid w:val="006238FD"/>
    <w:rsid w:val="006F25EB"/>
    <w:rsid w:val="00740FA9"/>
    <w:rsid w:val="007443B6"/>
    <w:rsid w:val="007554E3"/>
    <w:rsid w:val="007A4849"/>
    <w:rsid w:val="00855254"/>
    <w:rsid w:val="008712DF"/>
    <w:rsid w:val="00892C8C"/>
    <w:rsid w:val="008B2864"/>
    <w:rsid w:val="008D6EE3"/>
    <w:rsid w:val="009C3FF6"/>
    <w:rsid w:val="009F7CAE"/>
    <w:rsid w:val="009F7CED"/>
    <w:rsid w:val="00A17D1F"/>
    <w:rsid w:val="00AA3BCC"/>
    <w:rsid w:val="00AB5A6F"/>
    <w:rsid w:val="00AD23E6"/>
    <w:rsid w:val="00B73D2F"/>
    <w:rsid w:val="00BB4EA3"/>
    <w:rsid w:val="00BE67C7"/>
    <w:rsid w:val="00C57FE2"/>
    <w:rsid w:val="00D379E6"/>
    <w:rsid w:val="00DA0B7A"/>
    <w:rsid w:val="00DB0850"/>
    <w:rsid w:val="00DC52E7"/>
    <w:rsid w:val="00E0490F"/>
    <w:rsid w:val="00E27082"/>
    <w:rsid w:val="00E4637A"/>
    <w:rsid w:val="00E5444B"/>
    <w:rsid w:val="00EC0AB6"/>
    <w:rsid w:val="00ED4478"/>
    <w:rsid w:val="00ED7E4E"/>
    <w:rsid w:val="00F072CD"/>
    <w:rsid w:val="00F360EA"/>
    <w:rsid w:val="00F4305F"/>
    <w:rsid w:val="00FB2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83290"/>
  <w15:chartTrackingRefBased/>
  <w15:docId w15:val="{D3C559A6-2B2F-4295-8537-266461767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286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601788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01788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01788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0178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178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238F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38FD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6238F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38FD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A6CC1072-506E-4BCE-B9B6-0046C0D01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650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Phillip Ritchey</dc:creator>
  <cp:keywords/>
  <dc:description/>
  <cp:lastModifiedBy>Phillip Ritchey</cp:lastModifiedBy>
  <cp:revision>6</cp:revision>
  <dcterms:created xsi:type="dcterms:W3CDTF">2020-12-11T23:22:00Z</dcterms:created>
  <dcterms:modified xsi:type="dcterms:W3CDTF">2022-12-08T00:26:00Z</dcterms:modified>
</cp:coreProperties>
</file>